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5FD3D" w14:textId="77777777" w:rsidR="00000000" w:rsidRPr="00F34A37" w:rsidRDefault="00515AD9" w:rsidP="001B5FC4">
      <w:pPr>
        <w:pStyle w:val="Heading3"/>
        <w:jc w:val="center"/>
        <w:rPr>
          <w:sz w:val="32"/>
        </w:rPr>
      </w:pPr>
      <w:r w:rsidRPr="00F34A37">
        <w:rPr>
          <w:sz w:val="32"/>
        </w:rPr>
        <w:t>Practitioner Training in</w:t>
      </w:r>
    </w:p>
    <w:p w14:paraId="3B40E01B" w14:textId="77777777" w:rsidR="001B5FC4" w:rsidRPr="00F34A37" w:rsidRDefault="001B5FC4" w:rsidP="001B5FC4">
      <w:pPr>
        <w:jc w:val="center"/>
        <w:rPr>
          <w:rFonts w:ascii="Calibri" w:hAnsi="Calibri"/>
          <w:b/>
          <w:sz w:val="36"/>
        </w:rPr>
      </w:pPr>
      <w:r w:rsidRPr="00F34A37">
        <w:rPr>
          <w:rFonts w:ascii="Calibri" w:hAnsi="Calibri"/>
          <w:b/>
          <w:sz w:val="36"/>
        </w:rPr>
        <w:t>COGNITIVE ANALYTIC THERAPY (CAT)</w:t>
      </w:r>
    </w:p>
    <w:p w14:paraId="42E24892" w14:textId="2BBBF262" w:rsidR="001B5FC4" w:rsidRDefault="00317632" w:rsidP="001B5FC4">
      <w:pPr>
        <w:pStyle w:val="Header"/>
        <w:jc w:val="center"/>
      </w:pPr>
      <w:r>
        <w:rPr>
          <w:rFonts w:ascii="Calibri" w:hAnsi="Calibri"/>
          <w:sz w:val="32"/>
        </w:rPr>
        <w:t>One Year Foundation course</w:t>
      </w:r>
    </w:p>
    <w:p w14:paraId="7E06DDEE" w14:textId="77777777" w:rsidR="001B5FC4" w:rsidRDefault="001B5FC4">
      <w:pPr>
        <w:pStyle w:val="BodyText"/>
        <w:jc w:val="center"/>
        <w:rPr>
          <w:rFonts w:ascii="Calibri" w:hAnsi="Calibri"/>
          <w:b/>
          <w:sz w:val="24"/>
        </w:rPr>
      </w:pPr>
    </w:p>
    <w:p w14:paraId="687CEBF2" w14:textId="77777777" w:rsidR="001B5FC4" w:rsidRPr="00F34A37" w:rsidRDefault="001B5FC4">
      <w:pPr>
        <w:pStyle w:val="BodyText"/>
        <w:jc w:val="center"/>
        <w:rPr>
          <w:rFonts w:ascii="Calibri" w:hAnsi="Calibri"/>
          <w:b/>
          <w:sz w:val="24"/>
        </w:rPr>
      </w:pPr>
      <w:r w:rsidRPr="00F34A37">
        <w:rPr>
          <w:rFonts w:ascii="Calibri" w:hAnsi="Calibri"/>
          <w:b/>
          <w:sz w:val="24"/>
        </w:rPr>
        <w:t>Application Procedure</w:t>
      </w:r>
    </w:p>
    <w:p w14:paraId="16B89315" w14:textId="7F62CD5A" w:rsidR="00705353" w:rsidRDefault="00705353" w:rsidP="00705353">
      <w:pPr>
        <w:pStyle w:val="Heading2"/>
        <w:numPr>
          <w:ilvl w:val="12"/>
          <w:numId w:val="0"/>
        </w:numPr>
        <w:jc w:val="both"/>
        <w:rPr>
          <w:rFonts w:ascii="Calibri" w:hAnsi="Calibri" w:cs="Calibri"/>
          <w:b w:val="0"/>
          <w:bCs/>
          <w:i w:val="0"/>
          <w:iCs/>
          <w:sz w:val="22"/>
          <w:szCs w:val="22"/>
        </w:rPr>
      </w:pPr>
      <w:r>
        <w:rPr>
          <w:rFonts w:ascii="Calibri" w:hAnsi="Calibri" w:cs="Calibri"/>
          <w:b w:val="0"/>
          <w:bCs/>
          <w:i w:val="0"/>
          <w:iCs/>
          <w:color w:val="141412"/>
          <w:sz w:val="22"/>
          <w:szCs w:val="22"/>
          <w:lang w:val="en-GB" w:eastAsia="en-GB"/>
        </w:rPr>
        <w:t xml:space="preserve">Entry to the </w:t>
      </w:r>
      <w:r>
        <w:rPr>
          <w:rFonts w:ascii="Calibri" w:hAnsi="Calibri" w:cs="Calibri"/>
          <w:b w:val="0"/>
          <w:bCs/>
          <w:i w:val="0"/>
          <w:iCs/>
          <w:color w:val="141412"/>
          <w:sz w:val="22"/>
          <w:szCs w:val="22"/>
          <w:lang w:val="en-GB" w:eastAsia="en-GB"/>
        </w:rPr>
        <w:t>second year of Practitioner Training is not automatic on completion of the CAT Foundation award or components of this level of training. It is t</w:t>
      </w:r>
      <w:r>
        <w:rPr>
          <w:rFonts w:ascii="Calibri" w:hAnsi="Calibri" w:cs="Calibri"/>
          <w:b w:val="0"/>
          <w:bCs/>
          <w:i w:val="0"/>
          <w:iCs/>
          <w:color w:val="141412"/>
          <w:sz w:val="22"/>
          <w:szCs w:val="22"/>
          <w:lang w:val="en-GB" w:eastAsia="en-GB"/>
        </w:rPr>
        <w:t xml:space="preserve">hrough application, interview and </w:t>
      </w:r>
      <w:r>
        <w:rPr>
          <w:rFonts w:ascii="Calibri" w:hAnsi="Calibri" w:cs="Calibri"/>
          <w:b w:val="0"/>
          <w:bCs/>
          <w:i w:val="0"/>
          <w:iCs/>
          <w:color w:val="141412"/>
          <w:sz w:val="22"/>
          <w:szCs w:val="22"/>
          <w:lang w:val="en-GB" w:eastAsia="en-GB"/>
        </w:rPr>
        <w:t xml:space="preserve">dependent on progress towards completion of the Foundation award. </w:t>
      </w:r>
    </w:p>
    <w:p w14:paraId="763566FE" w14:textId="77777777" w:rsidR="005668F2" w:rsidRDefault="00705353" w:rsidP="005668F2">
      <w:pPr>
        <w:rPr>
          <w:rFonts w:ascii="Calibri" w:hAnsi="Calibri" w:cs="Calibri"/>
          <w:bCs/>
          <w:iCs/>
          <w:color w:val="141412"/>
          <w:sz w:val="22"/>
          <w:szCs w:val="22"/>
          <w:lang w:val="en-GB" w:eastAsia="en-GB"/>
        </w:rPr>
      </w:pPr>
      <w:r>
        <w:rPr>
          <w:rFonts w:ascii="Calibri" w:hAnsi="Calibri" w:cs="Calibri"/>
          <w:bCs/>
          <w:iCs/>
          <w:color w:val="141412"/>
          <w:sz w:val="22"/>
          <w:szCs w:val="22"/>
          <w:lang w:val="en-GB" w:eastAsia="en-GB"/>
        </w:rPr>
        <w:t>Places to join year 2 each year are also limited as the CAT Practitioner Course runs at full capacity. They are dependent on trainees in the cohort taking time out or our ability to offer places to a small number of additional year 2 applicants.</w:t>
      </w:r>
      <w:r w:rsidR="005668F2">
        <w:rPr>
          <w:rFonts w:ascii="Calibri" w:hAnsi="Calibri" w:cs="Calibri"/>
          <w:bCs/>
          <w:iCs/>
          <w:color w:val="141412"/>
          <w:sz w:val="22"/>
          <w:szCs w:val="22"/>
          <w:lang w:val="en-GB" w:eastAsia="en-GB"/>
        </w:rPr>
        <w:t xml:space="preserve"> </w:t>
      </w:r>
    </w:p>
    <w:p w14:paraId="7D1A0395" w14:textId="77777777" w:rsidR="005668F2" w:rsidRDefault="005668F2" w:rsidP="005668F2">
      <w:pPr>
        <w:rPr>
          <w:rFonts w:ascii="Calibri" w:hAnsi="Calibri" w:cs="Calibri"/>
          <w:bCs/>
          <w:iCs/>
          <w:color w:val="141412"/>
          <w:sz w:val="22"/>
          <w:szCs w:val="22"/>
          <w:lang w:val="en-GB" w:eastAsia="en-GB"/>
        </w:rPr>
      </w:pPr>
    </w:p>
    <w:p w14:paraId="540024F4" w14:textId="3E0F90DE" w:rsidR="00705353" w:rsidRDefault="00705353" w:rsidP="00705353">
      <w:pPr>
        <w:spacing w:after="360"/>
        <w:rPr>
          <w:rFonts w:ascii="Calibri" w:hAnsi="Calibri" w:cs="Calibri"/>
          <w:bCs/>
          <w:iCs/>
          <w:color w:val="141412"/>
          <w:sz w:val="22"/>
          <w:szCs w:val="22"/>
          <w:lang w:val="en-GB" w:eastAsia="en-GB"/>
        </w:rPr>
      </w:pPr>
      <w:r>
        <w:rPr>
          <w:rFonts w:ascii="Calibri" w:hAnsi="Calibri" w:cs="Calibri"/>
          <w:bCs/>
          <w:iCs/>
          <w:color w:val="141412"/>
          <w:sz w:val="22"/>
          <w:szCs w:val="22"/>
          <w:lang w:val="en-GB" w:eastAsia="en-GB"/>
        </w:rPr>
        <w:t xml:space="preserve">If you wish to apply you can contact the course administrator at any point to request to join a waiting list for the second year. The closing date for applications is end of May each year to start the course in October that year. You can submit your application at that stage. If we do not have space to proceed with it that year we will let you know.  </w:t>
      </w:r>
    </w:p>
    <w:p w14:paraId="0FC3F4AE" w14:textId="77777777" w:rsidR="00705353" w:rsidRDefault="00705353" w:rsidP="00705353">
      <w:pPr>
        <w:pStyle w:val="Heading2"/>
        <w:numPr>
          <w:ilvl w:val="12"/>
          <w:numId w:val="0"/>
        </w:numPr>
        <w:jc w:val="both"/>
        <w:rPr>
          <w:rFonts w:ascii="Calibri" w:hAnsi="Calibri" w:cs="Calibri"/>
          <w:sz w:val="22"/>
          <w:szCs w:val="22"/>
        </w:rPr>
      </w:pPr>
      <w:r>
        <w:rPr>
          <w:rFonts w:ascii="Calibri" w:hAnsi="Calibri" w:cs="Calibri"/>
          <w:sz w:val="22"/>
          <w:szCs w:val="22"/>
        </w:rPr>
        <w:t>HOW TO APPLY</w:t>
      </w:r>
    </w:p>
    <w:p w14:paraId="7341B3DA" w14:textId="1C58C7F8" w:rsidR="005668F2" w:rsidRDefault="00705353" w:rsidP="00705353">
      <w:pPr>
        <w:spacing w:after="360"/>
        <w:rPr>
          <w:rFonts w:ascii="Calibri" w:hAnsi="Calibri" w:cs="Calibri"/>
          <w:color w:val="141412"/>
          <w:sz w:val="22"/>
          <w:szCs w:val="22"/>
          <w:lang w:val="en-GB" w:eastAsia="en-GB"/>
        </w:rPr>
      </w:pPr>
      <w:r>
        <w:rPr>
          <w:rFonts w:ascii="Calibri" w:hAnsi="Calibri" w:cs="Calibri"/>
          <w:color w:val="141412"/>
          <w:sz w:val="22"/>
          <w:szCs w:val="22"/>
          <w:lang w:val="en-GB" w:eastAsia="en-GB"/>
        </w:rPr>
        <w:t>Applicants are invited to submit</w:t>
      </w:r>
    </w:p>
    <w:p w14:paraId="213DF519" w14:textId="77777777" w:rsidR="005668F2" w:rsidRDefault="005668F2" w:rsidP="005668F2">
      <w:pPr>
        <w:pStyle w:val="BodyText"/>
        <w:numPr>
          <w:ilvl w:val="0"/>
          <w:numId w:val="5"/>
        </w:numPr>
        <w:jc w:val="both"/>
        <w:rPr>
          <w:rFonts w:ascii="Calibri" w:hAnsi="Calibri" w:cs="Calibri"/>
          <w:sz w:val="22"/>
          <w:szCs w:val="22"/>
        </w:rPr>
      </w:pPr>
      <w:r>
        <w:rPr>
          <w:rFonts w:ascii="Calibri" w:hAnsi="Calibri" w:cs="Calibri"/>
          <w:sz w:val="22"/>
          <w:szCs w:val="22"/>
        </w:rPr>
        <w:t xml:space="preserve">The record of their year one work completed as part of the CAT Foundation award </w:t>
      </w:r>
    </w:p>
    <w:p w14:paraId="60F08683" w14:textId="77777777" w:rsidR="005668F2" w:rsidRDefault="005668F2" w:rsidP="005668F2">
      <w:pPr>
        <w:pStyle w:val="BodyText"/>
        <w:numPr>
          <w:ilvl w:val="0"/>
          <w:numId w:val="5"/>
        </w:numPr>
        <w:jc w:val="both"/>
        <w:rPr>
          <w:rFonts w:ascii="Calibri" w:hAnsi="Calibri" w:cs="Calibri"/>
          <w:sz w:val="22"/>
          <w:szCs w:val="22"/>
        </w:rPr>
      </w:pPr>
      <w:r>
        <w:rPr>
          <w:rFonts w:ascii="Calibri" w:hAnsi="Calibri" w:cs="Calibri"/>
          <w:sz w:val="22"/>
          <w:szCs w:val="22"/>
        </w:rPr>
        <w:t>ACAT Foundation Course accreditation form (if completed and accredited)</w:t>
      </w:r>
    </w:p>
    <w:p w14:paraId="25516E29" w14:textId="77777777" w:rsidR="005668F2" w:rsidRDefault="005668F2" w:rsidP="005668F2">
      <w:pPr>
        <w:pStyle w:val="BodyText"/>
        <w:numPr>
          <w:ilvl w:val="0"/>
          <w:numId w:val="5"/>
        </w:numPr>
        <w:spacing w:after="0"/>
        <w:jc w:val="both"/>
        <w:rPr>
          <w:rFonts w:ascii="Calibri" w:hAnsi="Calibri" w:cs="Calibri"/>
          <w:color w:val="141412"/>
          <w:sz w:val="22"/>
          <w:szCs w:val="22"/>
          <w:lang w:val="en-GB" w:eastAsia="en-GB"/>
        </w:rPr>
      </w:pPr>
      <w:r>
        <w:rPr>
          <w:rFonts w:ascii="Calibri" w:hAnsi="Calibri" w:cs="Calibri"/>
          <w:sz w:val="22"/>
          <w:szCs w:val="22"/>
        </w:rPr>
        <w:t xml:space="preserve">The full two year </w:t>
      </w:r>
      <w:r w:rsidR="00705353">
        <w:rPr>
          <w:rFonts w:ascii="Calibri" w:hAnsi="Calibri" w:cs="Calibri"/>
          <w:color w:val="141412"/>
          <w:sz w:val="22"/>
          <w:szCs w:val="22"/>
          <w:lang w:val="en-GB" w:eastAsia="en-GB"/>
        </w:rPr>
        <w:t xml:space="preserve">application form which also asks for details of </w:t>
      </w:r>
    </w:p>
    <w:p w14:paraId="12485422" w14:textId="77777777" w:rsidR="005668F2" w:rsidRDefault="005668F2" w:rsidP="005668F2">
      <w:pPr>
        <w:pStyle w:val="BodyText"/>
        <w:numPr>
          <w:ilvl w:val="0"/>
          <w:numId w:val="8"/>
        </w:numPr>
        <w:tabs>
          <w:tab w:val="clear" w:pos="720"/>
          <w:tab w:val="num" w:pos="1080"/>
        </w:tabs>
        <w:spacing w:after="0"/>
        <w:ind w:left="1080"/>
        <w:jc w:val="both"/>
        <w:rPr>
          <w:rFonts w:ascii="Calibri" w:hAnsi="Calibri" w:cs="Calibri"/>
          <w:color w:val="141412"/>
          <w:sz w:val="22"/>
          <w:szCs w:val="22"/>
          <w:lang w:val="en-GB" w:eastAsia="en-GB"/>
        </w:rPr>
      </w:pPr>
      <w:r>
        <w:rPr>
          <w:rFonts w:ascii="Calibri" w:hAnsi="Calibri" w:cs="Calibri"/>
          <w:color w:val="141412"/>
          <w:sz w:val="22"/>
          <w:szCs w:val="22"/>
          <w:lang w:val="en-GB" w:eastAsia="en-GB"/>
        </w:rPr>
        <w:t>S</w:t>
      </w:r>
      <w:r w:rsidR="00705353">
        <w:rPr>
          <w:rFonts w:ascii="Calibri" w:hAnsi="Calibri" w:cs="Calibri"/>
          <w:color w:val="141412"/>
          <w:sz w:val="22"/>
          <w:szCs w:val="22"/>
          <w:lang w:val="en-GB" w:eastAsia="en-GB"/>
        </w:rPr>
        <w:t>ource of referrals, assessment arrangements, venue for seeing clients, two referees and manager support.  </w:t>
      </w:r>
    </w:p>
    <w:p w14:paraId="64C5ABAE" w14:textId="2AD43327" w:rsidR="00705353" w:rsidRDefault="005668F2" w:rsidP="005668F2">
      <w:pPr>
        <w:pStyle w:val="BodyText"/>
        <w:numPr>
          <w:ilvl w:val="0"/>
          <w:numId w:val="8"/>
        </w:numPr>
        <w:tabs>
          <w:tab w:val="clear" w:pos="720"/>
          <w:tab w:val="num" w:pos="1080"/>
        </w:tabs>
        <w:spacing w:after="0"/>
        <w:ind w:left="1080"/>
        <w:jc w:val="both"/>
        <w:rPr>
          <w:rFonts w:ascii="Calibri" w:hAnsi="Calibri" w:cs="Calibri"/>
          <w:color w:val="141412"/>
          <w:sz w:val="22"/>
          <w:szCs w:val="22"/>
          <w:lang w:val="en-GB" w:eastAsia="en-GB"/>
        </w:rPr>
      </w:pPr>
      <w:r>
        <w:rPr>
          <w:rFonts w:ascii="Calibri" w:hAnsi="Calibri" w:cs="Calibri"/>
          <w:color w:val="141412"/>
          <w:sz w:val="22"/>
          <w:szCs w:val="22"/>
          <w:lang w:val="en-GB" w:eastAsia="en-GB"/>
        </w:rPr>
        <w:t>A</w:t>
      </w:r>
      <w:r w:rsidR="00705353">
        <w:rPr>
          <w:rFonts w:ascii="Calibri" w:hAnsi="Calibri" w:cs="Calibri"/>
          <w:color w:val="141412"/>
          <w:sz w:val="22"/>
          <w:szCs w:val="22"/>
          <w:lang w:val="en-GB" w:eastAsia="en-GB"/>
        </w:rPr>
        <w:t xml:space="preserve"> personal supporting statement of around 750 words giving an indication of</w:t>
      </w:r>
    </w:p>
    <w:p w14:paraId="0E5812CC" w14:textId="77777777" w:rsidR="00705353" w:rsidRDefault="00705353" w:rsidP="005668F2">
      <w:pPr>
        <w:numPr>
          <w:ilvl w:val="0"/>
          <w:numId w:val="6"/>
        </w:numPr>
        <w:spacing w:after="100" w:afterAutospacing="1"/>
        <w:ind w:left="1440"/>
        <w:rPr>
          <w:rFonts w:ascii="Calibri" w:hAnsi="Calibri" w:cs="Calibri"/>
          <w:color w:val="141412"/>
          <w:sz w:val="22"/>
          <w:szCs w:val="22"/>
          <w:lang w:val="en-GB" w:eastAsia="en-GB"/>
        </w:rPr>
      </w:pPr>
      <w:r>
        <w:rPr>
          <w:rFonts w:ascii="Calibri" w:hAnsi="Calibri" w:cs="Calibri"/>
          <w:color w:val="141412"/>
          <w:sz w:val="22"/>
          <w:szCs w:val="22"/>
          <w:lang w:val="en-GB" w:eastAsia="en-GB"/>
        </w:rPr>
        <w:t>your current therapeutic approach</w:t>
      </w:r>
    </w:p>
    <w:p w14:paraId="63D5D4C1" w14:textId="77777777" w:rsidR="00705353" w:rsidRDefault="00705353" w:rsidP="005668F2">
      <w:pPr>
        <w:numPr>
          <w:ilvl w:val="0"/>
          <w:numId w:val="6"/>
        </w:numPr>
        <w:spacing w:before="100" w:beforeAutospacing="1" w:after="100" w:afterAutospacing="1"/>
        <w:ind w:left="1440"/>
        <w:rPr>
          <w:rFonts w:ascii="Calibri" w:hAnsi="Calibri" w:cs="Calibri"/>
          <w:color w:val="141412"/>
          <w:sz w:val="22"/>
          <w:szCs w:val="22"/>
          <w:lang w:val="en-GB" w:eastAsia="en-GB"/>
        </w:rPr>
      </w:pPr>
      <w:r>
        <w:rPr>
          <w:rFonts w:ascii="Calibri" w:hAnsi="Calibri" w:cs="Calibri"/>
          <w:color w:val="141412"/>
          <w:sz w:val="22"/>
          <w:szCs w:val="22"/>
          <w:lang w:val="en-GB" w:eastAsia="en-GB"/>
        </w:rPr>
        <w:t>what you hope to gain from training in CAT</w:t>
      </w:r>
    </w:p>
    <w:p w14:paraId="1D4FD63E" w14:textId="77777777" w:rsidR="00705353" w:rsidRDefault="00705353" w:rsidP="005668F2">
      <w:pPr>
        <w:numPr>
          <w:ilvl w:val="0"/>
          <w:numId w:val="6"/>
        </w:numPr>
        <w:spacing w:before="100" w:beforeAutospacing="1"/>
        <w:ind w:left="1440"/>
        <w:rPr>
          <w:rFonts w:ascii="Calibri" w:hAnsi="Calibri" w:cs="Calibri"/>
          <w:color w:val="141412"/>
          <w:sz w:val="22"/>
          <w:szCs w:val="22"/>
          <w:lang w:val="en-GB" w:eastAsia="en-GB"/>
        </w:rPr>
      </w:pPr>
      <w:r>
        <w:rPr>
          <w:rFonts w:ascii="Calibri" w:hAnsi="Calibri" w:cs="Calibri"/>
          <w:color w:val="141412"/>
          <w:sz w:val="22"/>
          <w:szCs w:val="22"/>
          <w:lang w:val="en-GB" w:eastAsia="en-GB"/>
        </w:rPr>
        <w:t>why it is important for psychotherapists to develop an understanding of their own emotional life</w:t>
      </w:r>
    </w:p>
    <w:p w14:paraId="1ADAD21B" w14:textId="2F3010DF" w:rsidR="00705353" w:rsidRDefault="00705353" w:rsidP="005668F2">
      <w:pPr>
        <w:numPr>
          <w:ilvl w:val="0"/>
          <w:numId w:val="8"/>
        </w:numPr>
        <w:tabs>
          <w:tab w:val="clear" w:pos="720"/>
          <w:tab w:val="num" w:pos="1080"/>
        </w:tabs>
        <w:spacing w:after="100" w:afterAutospacing="1"/>
        <w:ind w:left="1080"/>
        <w:rPr>
          <w:rFonts w:ascii="Calibri" w:hAnsi="Calibri" w:cs="Calibri"/>
          <w:color w:val="141412"/>
          <w:sz w:val="22"/>
          <w:szCs w:val="22"/>
          <w:lang w:val="en-GB" w:eastAsia="en-GB"/>
        </w:rPr>
      </w:pPr>
      <w:r>
        <w:rPr>
          <w:rFonts w:ascii="Calibri" w:hAnsi="Calibri" w:cs="Calibri"/>
          <w:color w:val="141412"/>
          <w:sz w:val="22"/>
          <w:szCs w:val="22"/>
          <w:lang w:val="en-GB" w:eastAsia="en-GB"/>
        </w:rPr>
        <w:t>plus one case summary of around 500 words</w:t>
      </w:r>
    </w:p>
    <w:p w14:paraId="57BB1785" w14:textId="7BB9C69B" w:rsidR="00705353" w:rsidRDefault="00705353" w:rsidP="005668F2">
      <w:pPr>
        <w:numPr>
          <w:ilvl w:val="0"/>
          <w:numId w:val="5"/>
        </w:numPr>
        <w:spacing w:after="360"/>
        <w:rPr>
          <w:rFonts w:ascii="Calibri" w:hAnsi="Calibri" w:cs="Calibri"/>
          <w:color w:val="141412"/>
          <w:sz w:val="22"/>
          <w:szCs w:val="22"/>
          <w:lang w:val="en-GB" w:eastAsia="en-GB"/>
        </w:rPr>
      </w:pPr>
      <w:r>
        <w:rPr>
          <w:rFonts w:ascii="Calibri" w:hAnsi="Calibri" w:cs="Calibri"/>
          <w:color w:val="141412"/>
          <w:sz w:val="22"/>
          <w:szCs w:val="22"/>
          <w:lang w:val="en-GB" w:eastAsia="en-GB"/>
        </w:rPr>
        <w:t>Please also review and complete the Supervision Information Statement form and return with your application.</w:t>
      </w:r>
    </w:p>
    <w:p w14:paraId="277A64BD" w14:textId="3FB58C96" w:rsidR="00B51C0E" w:rsidRDefault="00705353" w:rsidP="005668F2">
      <w:pPr>
        <w:rPr>
          <w:rFonts w:ascii="Calibri" w:hAnsi="Calibri"/>
          <w:sz w:val="22"/>
        </w:rPr>
      </w:pPr>
      <w:r>
        <w:rPr>
          <w:rFonts w:ascii="Calibri" w:hAnsi="Calibri" w:cs="Calibri"/>
          <w:color w:val="141412"/>
          <w:sz w:val="22"/>
          <w:szCs w:val="22"/>
          <w:lang w:val="en-GB" w:eastAsia="en-GB"/>
        </w:rPr>
        <w:t>Shortlisted applicants will then be invited for an interview.</w:t>
      </w:r>
      <w:r w:rsidR="005668F2">
        <w:rPr>
          <w:rFonts w:ascii="Calibri" w:hAnsi="Calibri" w:cs="Calibri"/>
          <w:color w:val="141412"/>
          <w:sz w:val="22"/>
          <w:szCs w:val="22"/>
          <w:lang w:val="en-GB" w:eastAsia="en-GB"/>
        </w:rPr>
        <w:t xml:space="preserve">  Please see website for the fees for application and interview stages. </w:t>
      </w:r>
      <w:r w:rsidR="005668F2" w:rsidRPr="005668F2">
        <w:rPr>
          <w:rFonts w:ascii="Calibri" w:hAnsi="Calibri" w:cs="Calibri"/>
          <w:color w:val="141412"/>
          <w:sz w:val="22"/>
          <w:szCs w:val="22"/>
          <w:lang w:val="en-GB" w:eastAsia="en-GB"/>
        </w:rPr>
        <w:t>Year 2 entry applicants are currently not eligible for the NHSE funded pathway</w:t>
      </w:r>
      <w:r w:rsidR="005668F2">
        <w:rPr>
          <w:rFonts w:ascii="Calibri" w:hAnsi="Calibri" w:cs="Calibri"/>
          <w:color w:val="141412"/>
          <w:sz w:val="22"/>
          <w:szCs w:val="22"/>
          <w:lang w:val="en-GB" w:eastAsia="en-GB"/>
        </w:rPr>
        <w:t>. Course A</w:t>
      </w:r>
      <w:r>
        <w:rPr>
          <w:rFonts w:ascii="Calibri" w:hAnsi="Calibri" w:cs="Calibri"/>
          <w:color w:val="141412"/>
          <w:sz w:val="22"/>
          <w:szCs w:val="22"/>
          <w:lang w:val="en-GB" w:eastAsia="en-GB"/>
        </w:rPr>
        <w:t>dministrator: </w:t>
      </w:r>
      <w:hyperlink r:id="rId7" w:history="1">
        <w:r>
          <w:rPr>
            <w:rFonts w:ascii="Calibri" w:hAnsi="Calibri" w:cs="Calibri"/>
            <w:b/>
            <w:bCs/>
            <w:color w:val="395392"/>
            <w:sz w:val="22"/>
            <w:szCs w:val="22"/>
            <w:u w:val="single"/>
            <w:lang w:val="en-GB" w:eastAsia="en-GB"/>
          </w:rPr>
          <w:t>admin@catalyse.uk.com</w:t>
        </w:r>
      </w:hyperlink>
      <w:r>
        <w:rPr>
          <w:rFonts w:ascii="Calibri" w:hAnsi="Calibri" w:cs="Calibri"/>
          <w:color w:val="141412"/>
          <w:sz w:val="22"/>
          <w:szCs w:val="22"/>
          <w:lang w:val="en-GB" w:eastAsia="en-GB"/>
        </w:rPr>
        <w:t> </w:t>
      </w:r>
      <w:proofErr w:type="spellStart"/>
      <w:r>
        <w:rPr>
          <w:rFonts w:ascii="Calibri" w:hAnsi="Calibri" w:cs="Calibri"/>
          <w:color w:val="141412"/>
          <w:sz w:val="22"/>
          <w:szCs w:val="22"/>
          <w:lang w:val="en-GB" w:eastAsia="en-GB"/>
        </w:rPr>
        <w:t>tel</w:t>
      </w:r>
      <w:proofErr w:type="spellEnd"/>
      <w:r>
        <w:rPr>
          <w:rFonts w:ascii="Calibri" w:hAnsi="Calibri" w:cs="Calibri"/>
          <w:color w:val="141412"/>
          <w:sz w:val="22"/>
          <w:szCs w:val="22"/>
          <w:lang w:val="en-GB" w:eastAsia="en-GB"/>
        </w:rPr>
        <w:t> </w:t>
      </w:r>
      <w:r>
        <w:rPr>
          <w:rFonts w:ascii="Calibri" w:hAnsi="Calibri" w:cs="Calibri"/>
          <w:b/>
          <w:bCs/>
          <w:color w:val="141412"/>
          <w:sz w:val="22"/>
          <w:szCs w:val="22"/>
          <w:lang w:val="en-GB" w:eastAsia="en-GB"/>
        </w:rPr>
        <w:t>07842 137745</w:t>
      </w:r>
    </w:p>
    <w:sectPr w:rsidR="00B51C0E" w:rsidSect="001B5FC4">
      <w:headerReference w:type="default" r:id="rId8"/>
      <w:footerReference w:type="default" r:id="rId9"/>
      <w:pgSz w:w="12240" w:h="15840"/>
      <w:pgMar w:top="1041"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0722F" w14:textId="77777777" w:rsidR="00B25CE1" w:rsidRDefault="00B25CE1">
      <w:r>
        <w:separator/>
      </w:r>
    </w:p>
  </w:endnote>
  <w:endnote w:type="continuationSeparator" w:id="0">
    <w:p w14:paraId="1C8C22D8" w14:textId="77777777" w:rsidR="00B25CE1" w:rsidRDefault="00B2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99AE" w14:textId="77777777" w:rsidR="001B5FC4" w:rsidRDefault="00000000">
    <w:pPr>
      <w:pStyle w:val="Footer"/>
    </w:pPr>
    <w:r>
      <w:rPr>
        <w:noProof/>
      </w:rPr>
      <w:pict w14:anchorId="43F83722">
        <v:line id="_x0000_s1025" alt="" style="position:absolute;z-index:1;mso-wrap-edited:f;mso-width-percent:0;mso-height-percent:0;mso-width-percent:0;mso-height-percent:0" from="54pt,-6.15pt" to="378pt,-6.15pt" wrapcoords="0 -300 -450 300 20850 21750 21750 21750 22200 21300 600 -300 0 -300" fillcolor="#3f80cd" strokecolor="#91b610" strokeweight="3.5pt">
          <v:fill color2="#b3cfff" focusposition="" focussize=",90" type="gradient">
            <o:fill v:ext="view" type="gradientUnscaled"/>
          </v:fill>
          <v:shadow on="t" opacity="22938f" offset="0"/>
          <w10:wrap type="tight"/>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91B37" w14:textId="77777777" w:rsidR="00B25CE1" w:rsidRDefault="00B25CE1">
      <w:r>
        <w:separator/>
      </w:r>
    </w:p>
  </w:footnote>
  <w:footnote w:type="continuationSeparator" w:id="0">
    <w:p w14:paraId="13B72AE7" w14:textId="77777777" w:rsidR="00B25CE1" w:rsidRDefault="00B25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3DE5" w14:textId="5B18BC97" w:rsidR="001B5FC4" w:rsidRPr="000326BC" w:rsidRDefault="00000000" w:rsidP="001B5FC4">
    <w:r>
      <w:rPr>
        <w:noProof/>
      </w:rPr>
      <w:pict w14:anchorId="218D21CD">
        <v:line id="_x0000_s1026" alt="" style="position:absolute;z-index:2;mso-wrap-edited:f;mso-width-percent:0;mso-height-percent:0;mso-width-percent:0;mso-height-percent:0" from="-.05pt,57.3pt" to="433.25pt,57.3pt" wrapcoords="0 -300 -450 300 20850 21750 21750 21750 22200 21300 600 -300 0 -300" fillcolor="#3f80cd" strokecolor="#91b610" strokeweight="3.5pt">
          <v:fill color2="#b3cfff" focusposition="" focussize=",90" type="gradient">
            <o:fill v:ext="view" type="gradientUnscaled"/>
          </v:fill>
          <v:shadow on="t" opacity="22938f" offset="0"/>
          <w10:wrap type="tight"/>
        </v:line>
      </w:pict>
    </w:r>
    <w:r w:rsidR="00705353">
      <w:rPr>
        <w:noProof/>
      </w:rPr>
      <w:pict w14:anchorId="145AD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56.5pt;height:57.5pt;visibility:visible;mso-width-percent:0;mso-height-percent:0;mso-width-percent:0;mso-height-percent:0">
          <v:imagedata r:id="rId1" o:title=""/>
        </v:shape>
      </w:pict>
    </w:r>
  </w:p>
  <w:p w14:paraId="484D647A" w14:textId="77777777" w:rsidR="00317632" w:rsidRDefault="003176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436A12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0BAF79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14F063DC"/>
    <w:multiLevelType w:val="singleLevel"/>
    <w:tmpl w:val="8594E5A6"/>
    <w:lvl w:ilvl="0">
      <w:start w:val="1"/>
      <w:numFmt w:val="decimal"/>
      <w:lvlText w:val="%1."/>
      <w:legacy w:legacy="1" w:legacySpace="0" w:legacyIndent="360"/>
      <w:lvlJc w:val="left"/>
      <w:pPr>
        <w:ind w:left="717" w:hanging="360"/>
      </w:pPr>
    </w:lvl>
  </w:abstractNum>
  <w:abstractNum w:abstractNumId="4" w15:restartNumberingAfterBreak="0">
    <w:nsid w:val="4358462D"/>
    <w:multiLevelType w:val="hybridMultilevel"/>
    <w:tmpl w:val="E156637C"/>
    <w:lvl w:ilvl="0" w:tplc="0409000F">
      <w:start w:val="1"/>
      <w:numFmt w:val="decimal"/>
      <w:lvlText w:val="%1."/>
      <w:lvlJc w:val="left"/>
      <w:pPr>
        <w:tabs>
          <w:tab w:val="num" w:pos="720"/>
        </w:tabs>
        <w:ind w:left="720" w:hanging="360"/>
      </w:pPr>
      <w:rPr>
        <w:rFonts w:hint="default"/>
      </w:rPr>
    </w:lvl>
    <w:lvl w:ilvl="1" w:tplc="FF3C693C">
      <w:start w:val="4"/>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7C91052"/>
    <w:multiLevelType w:val="multilevel"/>
    <w:tmpl w:val="8C2E3EE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E1E3343"/>
    <w:multiLevelType w:val="hybridMultilevel"/>
    <w:tmpl w:val="6CC8D738"/>
    <w:lvl w:ilvl="0" w:tplc="08090019">
      <w:start w:val="1"/>
      <w:numFmt w:val="lowerLetter"/>
      <w:lvlText w:val="%1."/>
      <w:lvlJc w:val="left"/>
      <w:pPr>
        <w:tabs>
          <w:tab w:val="num" w:pos="720"/>
        </w:tabs>
        <w:ind w:left="720" w:hanging="360"/>
      </w:pPr>
      <w:rPr>
        <w:rFonts w:hint="default"/>
      </w:rPr>
    </w:lvl>
    <w:lvl w:ilvl="1" w:tplc="FFFFFFFF">
      <w:start w:val="4"/>
      <w:numFmt w:val="bullet"/>
      <w:lvlText w:val=""/>
      <w:lvlJc w:val="left"/>
      <w:pPr>
        <w:tabs>
          <w:tab w:val="num" w:pos="1440"/>
        </w:tabs>
        <w:ind w:left="1440" w:hanging="360"/>
      </w:pPr>
      <w:rPr>
        <w:rFonts w:ascii="Symbol" w:eastAsia="Times New Roman" w:hAnsi="Symbol"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7ECE0234"/>
    <w:multiLevelType w:val="hybridMultilevel"/>
    <w:tmpl w:val="1802421C"/>
    <w:lvl w:ilvl="0" w:tplc="08090001">
      <w:start w:val="1"/>
      <w:numFmt w:val="bullet"/>
      <w:lvlText w:val=""/>
      <w:lvlJc w:val="left"/>
      <w:pPr>
        <w:tabs>
          <w:tab w:val="num" w:pos="720"/>
        </w:tabs>
        <w:ind w:left="720" w:hanging="360"/>
      </w:pPr>
      <w:rPr>
        <w:rFonts w:ascii="Symbol" w:hAnsi="Symbol" w:hint="default"/>
      </w:rPr>
    </w:lvl>
    <w:lvl w:ilvl="1" w:tplc="FFFFFFFF">
      <w:start w:val="4"/>
      <w:numFmt w:val="bullet"/>
      <w:lvlText w:val=""/>
      <w:lvlJc w:val="left"/>
      <w:pPr>
        <w:tabs>
          <w:tab w:val="num" w:pos="1440"/>
        </w:tabs>
        <w:ind w:left="1440" w:hanging="360"/>
      </w:pPr>
      <w:rPr>
        <w:rFonts w:ascii="Symbol" w:eastAsia="Times New Roman" w:hAnsi="Symbol"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49832808">
    <w:abstractNumId w:val="1"/>
  </w:num>
  <w:num w:numId="2" w16cid:durableId="630743062">
    <w:abstractNumId w:val="0"/>
  </w:num>
  <w:num w:numId="3" w16cid:durableId="152576439">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228611184">
    <w:abstractNumId w:val="3"/>
  </w:num>
  <w:num w:numId="5" w16cid:durableId="250160463">
    <w:abstractNumId w:val="4"/>
  </w:num>
  <w:num w:numId="6" w16cid:durableId="1476407808">
    <w:abstractNumId w:val="5"/>
  </w:num>
  <w:num w:numId="7" w16cid:durableId="1176968327">
    <w:abstractNumId w:val="7"/>
  </w:num>
  <w:num w:numId="8" w16cid:durableId="12172754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473F"/>
    <w:rsid w:val="001B5FC4"/>
    <w:rsid w:val="00317632"/>
    <w:rsid w:val="00515AD9"/>
    <w:rsid w:val="00555D91"/>
    <w:rsid w:val="005668F2"/>
    <w:rsid w:val="00705353"/>
    <w:rsid w:val="0076031C"/>
    <w:rsid w:val="007B1799"/>
    <w:rsid w:val="00B25CE1"/>
    <w:rsid w:val="00B51C0E"/>
    <w:rsid w:val="00BF473F"/>
    <w:rsid w:val="00DF4F8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B86689"/>
  <w15:chartTrackingRefBased/>
  <w15:docId w15:val="{5F22631C-53FB-B344-9E23-EC8C8E17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next w:val="BodyText"/>
    <w:qFormat/>
    <w:pPr>
      <w:keepNext/>
      <w:spacing w:before="160" w:after="120"/>
      <w:outlineLvl w:val="1"/>
    </w:pPr>
    <w:rPr>
      <w:rFonts w:ascii="Arial" w:hAnsi="Arial"/>
      <w:b/>
      <w:i/>
      <w:kern w:val="28"/>
      <w:sz w:val="28"/>
      <w:szCs w:val="20"/>
    </w:rPr>
  </w:style>
  <w:style w:type="paragraph" w:styleId="Heading3">
    <w:name w:val="heading 3"/>
    <w:basedOn w:val="Normal"/>
    <w:next w:val="Normal"/>
    <w:link w:val="Heading3Char"/>
    <w:qFormat/>
    <w:rsid w:val="00013CE6"/>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BodyText"/>
    <w:pPr>
      <w:tabs>
        <w:tab w:val="left" w:pos="720"/>
      </w:tabs>
      <w:spacing w:after="0"/>
      <w:ind w:left="357" w:hanging="357"/>
    </w:pPr>
  </w:style>
  <w:style w:type="paragraph" w:styleId="ListBullet">
    <w:name w:val="List Bullet"/>
    <w:basedOn w:val="List"/>
    <w:pPr>
      <w:tabs>
        <w:tab w:val="clear" w:pos="720"/>
      </w:tabs>
    </w:pPr>
  </w:style>
  <w:style w:type="paragraph" w:styleId="ListNumber">
    <w:name w:val="List Number"/>
    <w:basedOn w:val="List"/>
    <w:pPr>
      <w:tabs>
        <w:tab w:val="clear" w:pos="720"/>
      </w:tabs>
      <w:spacing w:after="160"/>
    </w:pPr>
  </w:style>
  <w:style w:type="paragraph" w:styleId="BodyText">
    <w:name w:val="Body Text"/>
    <w:basedOn w:val="Normal"/>
    <w:pPr>
      <w:spacing w:after="120"/>
    </w:pPr>
    <w:rPr>
      <w:sz w:val="18"/>
      <w:szCs w:val="20"/>
    </w:rPr>
  </w:style>
  <w:style w:type="character" w:styleId="Hyperlink">
    <w:name w:val="Hyperlink"/>
    <w:rPr>
      <w:color w:val="0000FF"/>
      <w:u w:val="single"/>
    </w:rPr>
  </w:style>
  <w:style w:type="paragraph" w:styleId="Header">
    <w:name w:val="header"/>
    <w:basedOn w:val="Normal"/>
    <w:link w:val="HeaderChar"/>
    <w:rsid w:val="00013CE6"/>
    <w:pPr>
      <w:tabs>
        <w:tab w:val="center" w:pos="4320"/>
        <w:tab w:val="right" w:pos="8640"/>
      </w:tabs>
    </w:pPr>
  </w:style>
  <w:style w:type="character" w:customStyle="1" w:styleId="HeaderChar">
    <w:name w:val="Header Char"/>
    <w:link w:val="Header"/>
    <w:rsid w:val="00013CE6"/>
    <w:rPr>
      <w:sz w:val="24"/>
      <w:szCs w:val="24"/>
      <w:lang w:val="en-US"/>
    </w:rPr>
  </w:style>
  <w:style w:type="paragraph" w:styleId="Footer">
    <w:name w:val="footer"/>
    <w:basedOn w:val="Normal"/>
    <w:link w:val="FooterChar"/>
    <w:rsid w:val="00013CE6"/>
    <w:pPr>
      <w:tabs>
        <w:tab w:val="center" w:pos="4320"/>
        <w:tab w:val="right" w:pos="8640"/>
      </w:tabs>
    </w:pPr>
  </w:style>
  <w:style w:type="character" w:customStyle="1" w:styleId="FooterChar">
    <w:name w:val="Footer Char"/>
    <w:link w:val="Footer"/>
    <w:rsid w:val="00013CE6"/>
    <w:rPr>
      <w:sz w:val="24"/>
      <w:szCs w:val="24"/>
      <w:lang w:val="en-US"/>
    </w:rPr>
  </w:style>
  <w:style w:type="character" w:customStyle="1" w:styleId="Heading3Char">
    <w:name w:val="Heading 3 Char"/>
    <w:link w:val="Heading3"/>
    <w:rsid w:val="00013CE6"/>
    <w:rPr>
      <w:rFonts w:ascii="Calibri" w:eastAsia="Times New Roman" w:hAnsi="Calibri" w:cs="Times New Roman"/>
      <w:b/>
      <w:bCs/>
      <w:sz w:val="26"/>
      <w:szCs w:val="26"/>
      <w:lang w:val="en-US"/>
    </w:rPr>
  </w:style>
  <w:style w:type="character" w:styleId="FollowedHyperlink">
    <w:name w:val="FollowedHyperlink"/>
    <w:rsid w:val="002074E8"/>
    <w:rPr>
      <w:color w:val="800080"/>
      <w:u w:val="single"/>
    </w:rPr>
  </w:style>
  <w:style w:type="character" w:styleId="UnresolvedMention">
    <w:name w:val="Unresolved Mention"/>
    <w:uiPriority w:val="99"/>
    <w:semiHidden/>
    <w:unhideWhenUsed/>
    <w:rsid w:val="00DF4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catalyse.u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Links>
    <vt:vector size="12" baseType="variant">
      <vt:variant>
        <vt:i4>4128838</vt:i4>
      </vt:variant>
      <vt:variant>
        <vt:i4>0</vt:i4>
      </vt:variant>
      <vt:variant>
        <vt:i4>0</vt:i4>
      </vt:variant>
      <vt:variant>
        <vt:i4>5</vt:i4>
      </vt:variant>
      <vt:variant>
        <vt:lpwstr>mailto:frances@catalyse.uk.com?subject=Manchester CAT training</vt:lpwstr>
      </vt:variant>
      <vt:variant>
        <vt:lpwstr/>
      </vt:variant>
      <vt:variant>
        <vt:i4>1507368</vt:i4>
      </vt:variant>
      <vt:variant>
        <vt:i4>3246</vt:i4>
      </vt:variant>
      <vt:variant>
        <vt:i4>1025</vt:i4>
      </vt:variant>
      <vt:variant>
        <vt:i4>1</vt:i4>
      </vt:variant>
      <vt:variant>
        <vt:lpwstr>catalyse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Bennett</dc:creator>
  <cp:keywords/>
  <cp:lastModifiedBy>Dawn Bennett</cp:lastModifiedBy>
  <cp:revision>5</cp:revision>
  <cp:lastPrinted>2007-01-04T14:55:00Z</cp:lastPrinted>
  <dcterms:created xsi:type="dcterms:W3CDTF">2019-10-03T16:43:00Z</dcterms:created>
  <dcterms:modified xsi:type="dcterms:W3CDTF">2026-03-16T08:24:00Z</dcterms:modified>
</cp:coreProperties>
</file>