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2983" w14:textId="7CAD0EAD" w:rsidR="00D263D7" w:rsidRDefault="003C542A" w:rsidP="00B56950">
      <w:pPr>
        <w:pStyle w:val="Body"/>
        <w:tabs>
          <w:tab w:val="left" w:pos="709"/>
          <w:tab w:val="left" w:pos="1417"/>
          <w:tab w:val="center" w:pos="4816"/>
        </w:tabs>
        <w:rPr>
          <w:rFonts w:ascii="Times New Roman" w:eastAsia="Times New Roman" w:hAnsi="Times New Roman"/>
          <w:color w:val="auto"/>
          <w:sz w:val="20"/>
          <w:lang w:val="en-GB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A83B0A" wp14:editId="3711C54E">
                <wp:simplePos x="0" y="0"/>
                <wp:positionH relativeFrom="page">
                  <wp:posOffset>438150</wp:posOffset>
                </wp:positionH>
                <wp:positionV relativeFrom="page">
                  <wp:posOffset>8829674</wp:posOffset>
                </wp:positionV>
                <wp:extent cx="6614160" cy="1533525"/>
                <wp:effectExtent l="0" t="0" r="1524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416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73C2F" w14:textId="77777777" w:rsidR="00D263D7" w:rsidRDefault="00D263D7" w:rsidP="00D263D7">
                            <w:pPr>
                              <w:spacing w:line="240" w:lineRule="auto"/>
                            </w:pPr>
                            <w:r w:rsidRPr="008B52DB">
                              <w:rPr>
                                <w:b/>
                              </w:rPr>
                              <w:t>BOOKING FORM</w:t>
                            </w:r>
                            <w:r>
                              <w:t xml:space="preserve"> </w:t>
                            </w:r>
                          </w:p>
                          <w:p w14:paraId="38FCC85E" w14:textId="37E0C535" w:rsidR="007D3CB5" w:rsidRDefault="00602D20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>P</w:t>
                            </w:r>
                            <w:r w:rsidR="00D263D7" w:rsidRPr="000261F7">
                              <w:rPr>
                                <w:i/>
                              </w:rPr>
                              <w:t xml:space="preserve">lease complete and return this form to </w:t>
                            </w:r>
                            <w:r w:rsidR="00B56950">
                              <w:rPr>
                                <w:i/>
                              </w:rPr>
                              <w:t>Rebecca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at </w:t>
                            </w:r>
                            <w:r w:rsidR="00D263D7" w:rsidRPr="000261F7">
                              <w:rPr>
                                <w:i/>
                              </w:rPr>
                              <w:t>Catalyse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via </w:t>
                            </w:r>
                            <w:hyperlink r:id="rId6" w:history="1">
                              <w:r w:rsidR="00B56950" w:rsidRPr="009B4349">
                                <w:rPr>
                                  <w:rStyle w:val="Hyperlink"/>
                                </w:rPr>
                                <w:t>rebecca@catalyse.uk.com</w:t>
                              </w:r>
                            </w:hyperlink>
                            <w:r w:rsidR="000261F7" w:rsidRPr="000261F7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549F8A33" w14:textId="77777777" w:rsidR="00F201A4" w:rsidRPr="000261F7" w:rsidRDefault="00F201A4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 xml:space="preserve">If you make your booking online we will confirm your place by email. </w:t>
                            </w:r>
                          </w:p>
                          <w:p w14:paraId="35876BC6" w14:textId="7CBB87E7" w:rsidR="00A537C9" w:rsidRPr="00A537C9" w:rsidRDefault="00A537C9" w:rsidP="00B66984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14:paraId="6A2F5F84" w14:textId="77777777" w:rsidR="008B57DE" w:rsidRPr="008B57DE" w:rsidRDefault="008B57DE" w:rsidP="008B57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6703367" w14:textId="16A87E70" w:rsidR="008E455A" w:rsidRPr="007B2E96" w:rsidRDefault="00C14E28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  <w:r w:rsidRPr="00C14E28">
                              <w:rPr>
                                <w:rFonts w:cs="Calibri"/>
                                <w:color w:val="0070C0"/>
                                <w:sz w:val="24"/>
                              </w:rPr>
                              <w:t>https://catalyse.uk.com/shop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3B0A" id="Rectangle 5" o:spid="_x0000_s1026" style="position:absolute;margin-left:34.5pt;margin-top:695.25pt;width:520.8pt;height:1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" filled="f" stroked="f" strokeweight="1pt">
                <v:path arrowok="t"/>
                <v:textbox inset="0,0,0,0">
                  <w:txbxContent>
                    <w:p w14:paraId="63E73C2F" w14:textId="77777777" w:rsidR="00D263D7" w:rsidRDefault="00D263D7" w:rsidP="00D263D7">
                      <w:pPr>
                        <w:spacing w:line="240" w:lineRule="auto"/>
                      </w:pPr>
                      <w:r w:rsidRPr="008B52DB">
                        <w:rPr>
                          <w:b/>
                        </w:rPr>
                        <w:t>BOOKING FORM</w:t>
                      </w:r>
                      <w:r>
                        <w:t xml:space="preserve"> </w:t>
                      </w:r>
                    </w:p>
                    <w:p w14:paraId="38FCC85E" w14:textId="37E0C535" w:rsidR="007D3CB5" w:rsidRDefault="00602D20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>P</w:t>
                      </w:r>
                      <w:r w:rsidR="00D263D7" w:rsidRPr="000261F7">
                        <w:rPr>
                          <w:i/>
                        </w:rPr>
                        <w:t xml:space="preserve">lease complete and return this form to </w:t>
                      </w:r>
                      <w:r w:rsidR="00B56950">
                        <w:rPr>
                          <w:i/>
                        </w:rPr>
                        <w:t>Rebecca</w:t>
                      </w:r>
                      <w:r w:rsidR="000261F7" w:rsidRPr="000261F7">
                        <w:rPr>
                          <w:i/>
                        </w:rPr>
                        <w:t xml:space="preserve"> at </w:t>
                      </w:r>
                      <w:r w:rsidR="00D263D7" w:rsidRPr="000261F7">
                        <w:rPr>
                          <w:i/>
                        </w:rPr>
                        <w:t>Catalyse</w:t>
                      </w:r>
                      <w:r w:rsidR="000261F7" w:rsidRPr="000261F7">
                        <w:rPr>
                          <w:i/>
                        </w:rPr>
                        <w:t xml:space="preserve"> via </w:t>
                      </w:r>
                      <w:hyperlink r:id="rId7" w:history="1">
                        <w:r w:rsidR="00B56950" w:rsidRPr="009B4349">
                          <w:rPr>
                            <w:rStyle w:val="Hyperlink"/>
                          </w:rPr>
                          <w:t>rebecca@catalyse.uk.com</w:t>
                        </w:r>
                      </w:hyperlink>
                      <w:r w:rsidR="000261F7" w:rsidRPr="000261F7">
                        <w:rPr>
                          <w:i/>
                        </w:rPr>
                        <w:t xml:space="preserve"> </w:t>
                      </w:r>
                    </w:p>
                    <w:p w14:paraId="549F8A33" w14:textId="77777777" w:rsidR="00F201A4" w:rsidRPr="000261F7" w:rsidRDefault="00F201A4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 xml:space="preserve">If you make your booking online we will confirm your place by email. </w:t>
                      </w:r>
                    </w:p>
                    <w:p w14:paraId="35876BC6" w14:textId="7CBB87E7" w:rsidR="00A537C9" w:rsidRPr="00A537C9" w:rsidRDefault="00A537C9" w:rsidP="00B66984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color w:val="FF0000"/>
                          <w:sz w:val="24"/>
                        </w:rPr>
                      </w:pPr>
                    </w:p>
                    <w:p w14:paraId="6A2F5F84" w14:textId="77777777" w:rsidR="008B57DE" w:rsidRPr="008B57DE" w:rsidRDefault="008B57DE" w:rsidP="008B57DE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  <w:p w14:paraId="36703367" w14:textId="16A87E70" w:rsidR="008E455A" w:rsidRPr="007B2E96" w:rsidRDefault="00C14E28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  <w:r w:rsidRPr="00C14E28">
                        <w:rPr>
                          <w:rFonts w:cs="Calibri"/>
                          <w:color w:val="0070C0"/>
                          <w:sz w:val="24"/>
                        </w:rPr>
                        <w:t>https://catalyse.uk.com/shop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0B11CD" wp14:editId="2F77A035">
                <wp:simplePos x="0" y="0"/>
                <wp:positionH relativeFrom="page">
                  <wp:posOffset>487680</wp:posOffset>
                </wp:positionH>
                <wp:positionV relativeFrom="page">
                  <wp:posOffset>2915920</wp:posOffset>
                </wp:positionV>
                <wp:extent cx="6586220" cy="5720080"/>
                <wp:effectExtent l="20955" t="20320" r="22225" b="222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6220" cy="57200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9B723">
                              <a:alpha val="95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0" w:type="dxa"/>
                              <w:shd w:val="clear" w:color="auto" w:fill="E6E6E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2"/>
                              <w:gridCol w:w="7658"/>
                            </w:tblGrid>
                            <w:tr w:rsidR="00D263D7" w14:paraId="51120FB2" w14:textId="77777777" w:rsidTr="008517FF">
                              <w:trPr>
                                <w:cantSplit/>
                                <w:trHeight w:hRule="exact" w:val="555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14:paraId="4922F7F1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Delegate Name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8EA31A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44141262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37F33AAB" w14:textId="77777777" w:rsidTr="008517FF">
                              <w:trPr>
                                <w:cantSplit/>
                                <w:trHeight w:hRule="exact" w:val="88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F0EE30" w14:textId="0F7A791A" w:rsidR="00D263D7" w:rsidRPr="000073AB" w:rsidRDefault="00D263D7" w:rsidP="00F61571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Delegate c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ontact address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EE8F11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57CAEDA" w14:textId="77777777" w:rsidTr="008517FF">
                              <w:trPr>
                                <w:cantSplit/>
                                <w:trHeight w:hRule="exact" w:val="712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1E9482" w14:textId="43928262" w:rsidR="00D263D7" w:rsidRPr="000073AB" w:rsidRDefault="00F61571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Delegate email and </w:t>
                                  </w:r>
                                  <w:r w:rsidR="00D263D7"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phone</w:t>
                                  </w:r>
                                  <w:r w:rsidR="00D263D7"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33F64C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199154B" w14:textId="77777777" w:rsidTr="008517FF">
                              <w:trPr>
                                <w:cantSplit/>
                                <w:trHeight w:hRule="exact" w:val="597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4CDB1A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Profession: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7E6297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2974ED0C" w14:textId="77777777" w:rsidTr="00C55CA8">
                              <w:trPr>
                                <w:cantSplit/>
                                <w:trHeight w:hRule="exact" w:val="783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6E34B3" w14:textId="6F6BCC4B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Any special Requirements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E88CF9" w14:textId="77777777" w:rsidR="00D263D7" w:rsidRPr="00E8303E" w:rsidRDefault="001B6A1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&amp;quot" w:hAnsi="&amp;quot"/>
                                      <w:color w:val="141412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D263D7" w14:paraId="3C65567C" w14:textId="77777777" w:rsidTr="008517FF">
                              <w:trPr>
                                <w:cantSplit/>
                                <w:trHeight w:hRule="exact" w:val="15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6AEDE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Course fee: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9026C0" w14:textId="4854E809" w:rsidR="00294EDF" w:rsidRP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</w:pPr>
                                  <w:r w:rsidRPr="00C55CA8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14</w:t>
                                  </w:r>
                                  <w:r w:rsidR="009A5F23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5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 xml:space="preserve">.00 (non ACAT members) or </w:t>
                                  </w:r>
                                  <w:r w:rsidR="009A5F23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£130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 xml:space="preserve">.00 </w:t>
                                  </w:r>
                                  <w:r w:rsidR="006F7841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(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ACAT members</w:t>
                                  </w:r>
                                  <w:r w:rsidR="006F7841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)</w:t>
                                  </w:r>
                                </w:p>
                                <w:p w14:paraId="642B8364" w14:textId="523545C5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If invoicing req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uested, an additional fee of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to be added.</w:t>
                                  </w:r>
                                </w:p>
                                <w:p w14:paraId="745C860A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2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have booked and paid online    Yes / No</w:t>
                                  </w:r>
                                </w:p>
                                <w:p w14:paraId="1C8F315C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1FB018E0" w14:textId="77777777" w:rsidTr="00C55CA8">
                              <w:trPr>
                                <w:cantSplit/>
                                <w:trHeight w:hRule="exact" w:val="28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3B881" w14:textId="374E35A6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full name/address and </w:t>
                                  </w:r>
                                  <w:r w:rsidRPr="00CD1420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  <w:t>purchase order number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9DE18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confirm funding has been approved / is being obtained.</w:t>
                                  </w:r>
                                </w:p>
                                <w:p w14:paraId="0089FF29" w14:textId="36BFCED5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Please invoice my employer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for</w:t>
                                  </w:r>
                                  <w:r w:rsidR="00B5747E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  <w:r w:rsidR="00C55CA8">
                                    <w:rPr>
                                      <w:rFonts w:ascii="Calibri" w:hAnsi="Calibri"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+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.00 invoice fee.</w:t>
                                  </w:r>
                                </w:p>
                                <w:p w14:paraId="490E8376" w14:textId="2D0F1966" w:rsidR="000261F7" w:rsidRPr="00CD1420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</w:pPr>
                                  <w:r w:rsidRPr="00CD1420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  <w:t xml:space="preserve">Purchase Order:  </w:t>
                                  </w:r>
                                </w:p>
                                <w:p w14:paraId="67332472" w14:textId="77777777" w:rsidR="00EB32A2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Name: </w:t>
                                  </w:r>
                                </w:p>
                                <w:p w14:paraId="4FDE451E" w14:textId="375DC656" w:rsidR="00D263D7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Address:  </w:t>
                                  </w:r>
                                </w:p>
                                <w:p w14:paraId="173E9069" w14:textId="5636D93F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1391C35" w14:textId="77777777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D0E7E92" w14:textId="77777777" w:rsidR="001757F5" w:rsidRDefault="00D263D7" w:rsidP="00D263D7">
                                  <w:pPr>
                                    <w:spacing w:line="240" w:lineRule="auto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If payment is not received within 60 days of invoice date, delegate will be liable </w:t>
                                  </w:r>
                                </w:p>
                                <w:p w14:paraId="501A6561" w14:textId="77777777" w:rsidR="00D263D7" w:rsidRPr="000073AB" w:rsidRDefault="00D263D7" w:rsidP="00D263D7">
                                  <w:pPr>
                                    <w:spacing w:line="240" w:lineRule="auto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for payment of this fee. </w:t>
                                  </w:r>
                                </w:p>
                              </w:tc>
                            </w:tr>
                          </w:tbl>
                          <w:p w14:paraId="41B70CA9" w14:textId="77777777" w:rsidR="00D263D7" w:rsidRDefault="00D263D7">
                            <w:pPr>
                              <w:spacing w:after="200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08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11CD" id="Rectangle 4" o:spid="_x0000_s1027" style="position:absolute;margin-left:38.4pt;margin-top:229.6pt;width:518.6pt;height:450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" filled="f" strokecolor="#a9b723" strokeweight="3pt">
                <v:stroke opacity="62194f"/>
                <v:path arrowok="t"/>
                <v:textbox inset="8pt,2.8mm,8pt,8pt">
                  <w:txbxContent>
                    <w:tbl>
                      <w:tblPr>
                        <w:tblW w:w="0" w:type="auto"/>
                        <w:tblInd w:w="100" w:type="dxa"/>
                        <w:shd w:val="clear" w:color="auto" w:fill="E6E6E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62"/>
                        <w:gridCol w:w="7658"/>
                      </w:tblGrid>
                      <w:tr w:rsidR="00D263D7" w14:paraId="51120FB2" w14:textId="77777777" w:rsidTr="008517FF">
                        <w:trPr>
                          <w:cantSplit/>
                          <w:trHeight w:hRule="exact" w:val="555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14:paraId="4922F7F1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Delegate Name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8EA31A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  <w:p w14:paraId="44141262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37F33AAB" w14:textId="77777777" w:rsidTr="008517FF">
                        <w:trPr>
                          <w:cantSplit/>
                          <w:trHeight w:hRule="exact" w:val="88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F0EE30" w14:textId="0F7A791A" w:rsidR="00D263D7" w:rsidRPr="000073AB" w:rsidRDefault="00D263D7" w:rsidP="00F61571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Delegate c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ontact address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EE8F11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57CAEDA" w14:textId="77777777" w:rsidTr="008517FF">
                        <w:trPr>
                          <w:cantSplit/>
                          <w:trHeight w:hRule="exact" w:val="712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1E9482" w14:textId="43928262" w:rsidR="00D263D7" w:rsidRPr="000073AB" w:rsidRDefault="00F61571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Delegate email and </w:t>
                            </w:r>
                            <w:r w:rsidR="00D263D7" w:rsidRPr="000073AB">
                              <w:rPr>
                                <w:rFonts w:ascii="Calibri" w:hAnsi="Calibri"/>
                                <w:i/>
                              </w:rPr>
                              <w:t>phone</w:t>
                            </w:r>
                            <w:r w:rsidR="00D263D7"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33F64C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199154B" w14:textId="77777777" w:rsidTr="008517FF">
                        <w:trPr>
                          <w:cantSplit/>
                          <w:trHeight w:hRule="exact" w:val="597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4CDB1A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Profession: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7E6297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2974ED0C" w14:textId="77777777" w:rsidTr="00C55CA8">
                        <w:trPr>
                          <w:cantSplit/>
                          <w:trHeight w:hRule="exact" w:val="783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6E34B3" w14:textId="6F6BCC4B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Any special Requirements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E88CF9" w14:textId="77777777" w:rsidR="00D263D7" w:rsidRPr="00E8303E" w:rsidRDefault="001B6A1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141412"/>
                              </w:rPr>
                              <w:br/>
                            </w:r>
                          </w:p>
                        </w:tc>
                      </w:tr>
                      <w:tr w:rsidR="00D263D7" w14:paraId="3C65567C" w14:textId="77777777" w:rsidTr="008517FF">
                        <w:trPr>
                          <w:cantSplit/>
                          <w:trHeight w:hRule="exact" w:val="15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6AEDE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Course fee: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9026C0" w14:textId="4854E809" w:rsidR="00294EDF" w:rsidRP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C55CA8">
                              <w:rPr>
                                <w:rFonts w:ascii="Calibri" w:hAnsi="Calibri"/>
                                <w:b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14</w:t>
                            </w:r>
                            <w:r w:rsidR="009A5F23">
                              <w:rPr>
                                <w:rFonts w:ascii="Calibri" w:hAnsi="Calibri"/>
                                <w:b/>
                                <w:i/>
                              </w:rPr>
                              <w:t>5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.00 (non ACAT members) or </w:t>
                            </w:r>
                            <w:r w:rsidR="009A5F23">
                              <w:rPr>
                                <w:rFonts w:ascii="Calibri" w:hAnsi="Calibri"/>
                                <w:b/>
                                <w:i/>
                              </w:rPr>
                              <w:t>£130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.00 </w:t>
                            </w:r>
                            <w:r w:rsidR="006F7841">
                              <w:rPr>
                                <w:rFonts w:ascii="Calibri" w:hAnsi="Calibri"/>
                                <w:b/>
                                <w:i/>
                              </w:rPr>
                              <w:t>(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ACAT members</w:t>
                            </w:r>
                            <w:r w:rsidR="006F7841">
                              <w:rPr>
                                <w:rFonts w:ascii="Calibri" w:hAnsi="Calibri"/>
                                <w:b/>
                                <w:i/>
                              </w:rPr>
                              <w:t>)</w:t>
                            </w:r>
                          </w:p>
                          <w:p w14:paraId="642B8364" w14:textId="523545C5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If invoicing req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uested, an additional fee of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to be added.</w:t>
                            </w:r>
                          </w:p>
                          <w:p w14:paraId="745C860A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2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I have booked and paid online    Yes / No</w:t>
                            </w:r>
                          </w:p>
                          <w:p w14:paraId="1C8F315C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1FB018E0" w14:textId="77777777" w:rsidTr="00C55CA8">
                        <w:trPr>
                          <w:cantSplit/>
                          <w:trHeight w:hRule="exact" w:val="28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3B881" w14:textId="374E35A6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Employer full name/address and </w:t>
                            </w:r>
                            <w:r w:rsidRPr="00CD1420"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  <w:t>purchase order number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9DE18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I confirm funding has been approved / is being obtained.</w:t>
                            </w:r>
                          </w:p>
                          <w:p w14:paraId="0089FF29" w14:textId="36BFCED5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Please invoice my employer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for</w:t>
                            </w:r>
                            <w:r w:rsidR="00B5747E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  <w:r w:rsidR="00C55CA8">
                              <w:rPr>
                                <w:rFonts w:ascii="Calibri" w:hAnsi="Calibri"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i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+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.00 invoice fee.</w:t>
                            </w:r>
                          </w:p>
                          <w:p w14:paraId="490E8376" w14:textId="2D0F1966" w:rsidR="000261F7" w:rsidRPr="00CD1420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CD1420"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Purchase Order:  </w:t>
                            </w:r>
                          </w:p>
                          <w:p w14:paraId="67332472" w14:textId="77777777" w:rsidR="00EB32A2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Employer Name: </w:t>
                            </w:r>
                          </w:p>
                          <w:p w14:paraId="4FDE451E" w14:textId="375DC656" w:rsidR="00D263D7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Address:  </w:t>
                            </w:r>
                          </w:p>
                          <w:p w14:paraId="173E9069" w14:textId="5636D93F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1391C35" w14:textId="77777777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D0E7E92" w14:textId="77777777" w:rsidR="001757F5" w:rsidRDefault="00D263D7" w:rsidP="00D263D7">
                            <w:pPr>
                              <w:spacing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If payment is not received within 60 days of invoice date, delegate will be liable </w:t>
                            </w:r>
                          </w:p>
                          <w:p w14:paraId="501A6561" w14:textId="77777777" w:rsidR="00D263D7" w:rsidRPr="000073AB" w:rsidRDefault="00D263D7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for payment of this fee. </w:t>
                            </w:r>
                          </w:p>
                        </w:tc>
                      </w:tr>
                    </w:tbl>
                    <w:p w14:paraId="41B70CA9" w14:textId="77777777" w:rsidR="00D263D7" w:rsidRDefault="00D263D7">
                      <w:pPr>
                        <w:spacing w:after="200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D37D60" wp14:editId="00E78136">
                <wp:simplePos x="0" y="0"/>
                <wp:positionH relativeFrom="page">
                  <wp:posOffset>812800</wp:posOffset>
                </wp:positionH>
                <wp:positionV relativeFrom="page">
                  <wp:posOffset>2082800</wp:posOffset>
                </wp:positionV>
                <wp:extent cx="6127750" cy="616585"/>
                <wp:effectExtent l="3175" t="0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62599" w14:textId="24B79E4C" w:rsidR="001E4A7B" w:rsidRDefault="007C1040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Cognitive Analytic Therapy (</w:t>
                            </w:r>
                            <w:r w:rsidR="001E4A7B" w:rsidRPr="001E4A7B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CAT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  <w:r w:rsidR="001E4A7B" w:rsidRPr="001E4A7B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as a Tool for Leadership</w:t>
                            </w:r>
                          </w:p>
                          <w:p w14:paraId="6BDE96A4" w14:textId="283309AF" w:rsidR="001757F5" w:rsidRPr="00105D29" w:rsidRDefault="00A34CC1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Thursday 23</w:t>
                            </w:r>
                            <w:r w:rsidRPr="00A34CC1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April</w:t>
                            </w:r>
                            <w:r w:rsidR="00D711D8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EA69BC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545F588" w14:textId="77777777" w:rsidR="00602D20" w:rsidRDefault="00602D20" w:rsidP="00602D20"/>
                          <w:p w14:paraId="77E9483B" w14:textId="77777777" w:rsidR="00C31C9B" w:rsidRDefault="00C31C9B" w:rsidP="00602D20"/>
                          <w:p w14:paraId="4B84F9DE" w14:textId="77777777" w:rsidR="00602D20" w:rsidRPr="00602D20" w:rsidRDefault="00602D20" w:rsidP="00602D20"/>
                          <w:p w14:paraId="47728BFF" w14:textId="77777777" w:rsidR="00D263D7" w:rsidRDefault="00D263D7" w:rsidP="00D263D7">
                            <w:pPr>
                              <w:spacing w:after="120" w:line="240" w:lineRule="auto"/>
                              <w:jc w:val="center"/>
                              <w:rPr>
                                <w:rFonts w:ascii="Futura" w:hAnsi="Futura"/>
                              </w:rPr>
                            </w:pPr>
                          </w:p>
                          <w:p w14:paraId="10718105" w14:textId="77777777" w:rsidR="00D263D7" w:rsidRDefault="00D263D7">
                            <w:pP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7D60" id="Rectangle 3" o:spid="_x0000_s1028" style="position:absolute;margin-left:64pt;margin-top:164pt;width:482.5pt;height:48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" filled="f" stroked="f" strokeweight="1pt">
                <v:path arrowok="t"/>
                <v:textbox inset="0,0,0,0">
                  <w:txbxContent>
                    <w:p w14:paraId="3DE62599" w14:textId="24B79E4C" w:rsidR="001E4A7B" w:rsidRDefault="007C1040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Cognitive Analytic Therapy (</w:t>
                      </w:r>
                      <w:r w:rsidR="001E4A7B" w:rsidRPr="001E4A7B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CAT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)</w:t>
                      </w:r>
                      <w:r w:rsidR="001E4A7B" w:rsidRPr="001E4A7B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as a Tool for Leadership</w:t>
                      </w:r>
                    </w:p>
                    <w:p w14:paraId="6BDE96A4" w14:textId="283309AF" w:rsidR="001757F5" w:rsidRPr="00105D29" w:rsidRDefault="00A34CC1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Thursday 23</w:t>
                      </w:r>
                      <w:r w:rsidRPr="00A34CC1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April</w:t>
                      </w:r>
                      <w:r w:rsidR="00D711D8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202</w:t>
                      </w:r>
                      <w:r w:rsidR="00EA69BC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6</w:t>
                      </w:r>
                    </w:p>
                    <w:p w14:paraId="5545F588" w14:textId="77777777" w:rsidR="00602D20" w:rsidRDefault="00602D20" w:rsidP="00602D20"/>
                    <w:p w14:paraId="77E9483B" w14:textId="77777777" w:rsidR="00C31C9B" w:rsidRDefault="00C31C9B" w:rsidP="00602D20"/>
                    <w:p w14:paraId="4B84F9DE" w14:textId="77777777" w:rsidR="00602D20" w:rsidRPr="00602D20" w:rsidRDefault="00602D20" w:rsidP="00602D20"/>
                    <w:p w14:paraId="47728BFF" w14:textId="77777777" w:rsidR="00D263D7" w:rsidRDefault="00D263D7" w:rsidP="00D263D7">
                      <w:pPr>
                        <w:spacing w:after="120" w:line="240" w:lineRule="auto"/>
                        <w:jc w:val="center"/>
                        <w:rPr>
                          <w:rFonts w:ascii="Futura" w:hAnsi="Futura"/>
                        </w:rPr>
                      </w:pPr>
                    </w:p>
                    <w:p w14:paraId="10718105" w14:textId="77777777" w:rsidR="00D263D7" w:rsidRDefault="00D263D7">
                      <w:pPr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145EB" wp14:editId="2013CC62">
                <wp:simplePos x="0" y="0"/>
                <wp:positionH relativeFrom="page">
                  <wp:posOffset>1837690</wp:posOffset>
                </wp:positionH>
                <wp:positionV relativeFrom="page">
                  <wp:posOffset>583565</wp:posOffset>
                </wp:positionV>
                <wp:extent cx="5274310" cy="1328420"/>
                <wp:effectExtent l="0" t="2540" r="3175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4310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E63AB" w14:textId="24B3B95A" w:rsidR="00087E32" w:rsidRPr="00087E32" w:rsidRDefault="00087E32" w:rsidP="00087E32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087E32">
                              <w:rPr>
                                <w:b/>
                                <w:bCs/>
                                <w:sz w:val="28"/>
                              </w:rPr>
                              <w:t>C</w:t>
                            </w:r>
                            <w:r w:rsidR="00983567">
                              <w:rPr>
                                <w:b/>
                                <w:bCs/>
                                <w:sz w:val="28"/>
                              </w:rPr>
                              <w:t>ognitive Analytic Therapy (C</w:t>
                            </w:r>
                            <w:r w:rsidRPr="00087E32">
                              <w:rPr>
                                <w:b/>
                                <w:bCs/>
                                <w:sz w:val="28"/>
                              </w:rPr>
                              <w:t>AT</w:t>
                            </w:r>
                            <w:r w:rsidR="00983567">
                              <w:rPr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 w:rsidRPr="00087E32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983567">
                              <w:rPr>
                                <w:b/>
                                <w:bCs/>
                                <w:sz w:val="28"/>
                              </w:rPr>
                              <w:t>as a Tool for Leadership</w:t>
                            </w:r>
                          </w:p>
                          <w:p w14:paraId="5AC22915" w14:textId="7722FB07" w:rsidR="00D263D7" w:rsidRPr="00EA686D" w:rsidRDefault="00D60EDE" w:rsidP="008C3F5E">
                            <w:pPr>
                              <w:spacing w:line="240" w:lineRule="auto"/>
                              <w:jc w:val="righ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>Via Zoom Platform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</w:t>
                            </w:r>
                            <w:r w:rsidR="008C3F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br/>
                            </w:r>
                            <w:r w:rsidR="009D705B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A34CC1">
                              <w:rPr>
                                <w:b/>
                                <w:i/>
                                <w:sz w:val="24"/>
                              </w:rPr>
                              <w:t>Thursday 23</w:t>
                            </w:r>
                            <w:r w:rsidR="00A34CC1" w:rsidRPr="00A34CC1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rd</w:t>
                            </w:r>
                            <w:r w:rsidR="00A34CC1">
                              <w:rPr>
                                <w:b/>
                                <w:i/>
                                <w:sz w:val="24"/>
                              </w:rPr>
                              <w:t xml:space="preserve"> April 2026</w:t>
                            </w:r>
                            <w:r w:rsidR="001B6A12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65AEF001" w14:textId="65623149" w:rsidR="00D263D7" w:rsidRPr="00C31C9B" w:rsidRDefault="00087E32" w:rsidP="00D263D7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09</w:t>
                            </w:r>
                            <w:r w:rsidR="00436383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436383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FC1C21">
                              <w:rPr>
                                <w:b/>
                                <w:sz w:val="24"/>
                              </w:rPr>
                              <w:t>am – 4:30p</w:t>
                            </w:r>
                            <w:r w:rsidR="00C31C9B" w:rsidRPr="00C31C9B">
                              <w:rPr>
                                <w:b/>
                                <w:sz w:val="24"/>
                              </w:rPr>
                              <w:t>m</w:t>
                            </w:r>
                          </w:p>
                          <w:p w14:paraId="1C9E6881" w14:textId="5911B466" w:rsidR="007D6DDE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Fee: </w:t>
                            </w:r>
                            <w:r>
                              <w:rPr>
                                <w:sz w:val="24"/>
                              </w:rPr>
                              <w:t xml:space="preserve"> £</w:t>
                            </w:r>
                            <w:r w:rsidR="008C3F5E">
                              <w:rPr>
                                <w:sz w:val="24"/>
                              </w:rPr>
                              <w:t>14</w:t>
                            </w:r>
                            <w:r w:rsidR="009A5F23">
                              <w:rPr>
                                <w:sz w:val="24"/>
                              </w:rPr>
                              <w:t>5</w:t>
                            </w:r>
                            <w:r w:rsidR="008C3F5E">
                              <w:rPr>
                                <w:sz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 w:rsidR="009A5F23">
                              <w:rPr>
                                <w:sz w:val="24"/>
                              </w:rPr>
                              <w:t xml:space="preserve"> or £130</w:t>
                            </w:r>
                            <w:r w:rsidR="008C3F5E">
                              <w:rPr>
                                <w:sz w:val="24"/>
                              </w:rPr>
                              <w:t>.00 for ACAT members</w:t>
                            </w:r>
                          </w:p>
                          <w:p w14:paraId="6EB63A41" w14:textId="16FE8F04" w:rsidR="00C31C9B" w:rsidRPr="00C31C9B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 invoicing requested, an additional £</w:t>
                            </w:r>
                            <w:r w:rsidR="006459C6"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 xml:space="preserve"> is added.</w:t>
                            </w:r>
                          </w:p>
                          <w:p w14:paraId="5FE5B12C" w14:textId="0DB1108A" w:rsidR="00C31C9B" w:rsidRPr="00C31C9B" w:rsidRDefault="00C31C9B" w:rsidP="00C31C9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9CAC293" w14:textId="77777777" w:rsidR="00C31C9B" w:rsidRDefault="00C31C9B" w:rsidP="00C31C9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  <w:p w14:paraId="42972FDC" w14:textId="77777777" w:rsidR="00C31C9B" w:rsidRPr="00EA686D" w:rsidRDefault="00C31C9B" w:rsidP="00D263D7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D13D613" w14:textId="77777777" w:rsidR="00D263D7" w:rsidRPr="00126B96" w:rsidRDefault="00D263D7" w:rsidP="00D263D7">
                            <w:pPr>
                              <w:spacing w:line="240" w:lineRule="auto"/>
                              <w:jc w:val="right"/>
                              <w:rPr>
                                <w:rFonts w:eastAsia="Times New Roman"/>
                                <w:b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145EB" id="Rectangle 2" o:spid="_x0000_s1029" style="position:absolute;margin-left:144.7pt;margin-top:45.95pt;width:415.3pt;height:10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" filled="f" stroked="f" strokeweight="1pt">
                <v:path arrowok="t"/>
                <v:textbox inset="0,0,0,0">
                  <w:txbxContent>
                    <w:p w14:paraId="4CEE63AB" w14:textId="24B3B95A" w:rsidR="00087E32" w:rsidRPr="00087E32" w:rsidRDefault="00087E32" w:rsidP="00087E32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28"/>
                        </w:rPr>
                      </w:pPr>
                      <w:r w:rsidRPr="00087E32">
                        <w:rPr>
                          <w:b/>
                          <w:bCs/>
                          <w:sz w:val="28"/>
                        </w:rPr>
                        <w:t>C</w:t>
                      </w:r>
                      <w:r w:rsidR="00983567">
                        <w:rPr>
                          <w:b/>
                          <w:bCs/>
                          <w:sz w:val="28"/>
                        </w:rPr>
                        <w:t>ognitive Analytic Therapy (C</w:t>
                      </w:r>
                      <w:r w:rsidRPr="00087E32">
                        <w:rPr>
                          <w:b/>
                          <w:bCs/>
                          <w:sz w:val="28"/>
                        </w:rPr>
                        <w:t>AT</w:t>
                      </w:r>
                      <w:r w:rsidR="00983567">
                        <w:rPr>
                          <w:b/>
                          <w:bCs/>
                          <w:sz w:val="28"/>
                        </w:rPr>
                        <w:t>)</w:t>
                      </w:r>
                      <w:r w:rsidRPr="00087E32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983567">
                        <w:rPr>
                          <w:b/>
                          <w:bCs/>
                          <w:sz w:val="28"/>
                        </w:rPr>
                        <w:t>as a Tool for Leadership</w:t>
                      </w:r>
                    </w:p>
                    <w:p w14:paraId="5AC22915" w14:textId="7722FB07" w:rsidR="00D263D7" w:rsidRPr="00EA686D" w:rsidRDefault="00D60EDE" w:rsidP="008C3F5E">
                      <w:pPr>
                        <w:spacing w:line="240" w:lineRule="auto"/>
                        <w:jc w:val="righ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141412"/>
                        </w:rPr>
                        <w:t>Via Zoom Platform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</w:t>
                      </w:r>
                      <w:r w:rsidR="008C3F5E">
                        <w:rPr>
                          <w:rFonts w:ascii="Helvetica" w:hAnsi="Helvetica"/>
                          <w:b/>
                          <w:color w:val="141412"/>
                        </w:rPr>
                        <w:br/>
                      </w:r>
                      <w:r w:rsidR="009D705B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="00A34CC1">
                        <w:rPr>
                          <w:b/>
                          <w:i/>
                          <w:sz w:val="24"/>
                        </w:rPr>
                        <w:t>Thursday 23</w:t>
                      </w:r>
                      <w:r w:rsidR="00A34CC1" w:rsidRPr="00A34CC1">
                        <w:rPr>
                          <w:b/>
                          <w:i/>
                          <w:sz w:val="24"/>
                          <w:vertAlign w:val="superscript"/>
                        </w:rPr>
                        <w:t>rd</w:t>
                      </w:r>
                      <w:r w:rsidR="00A34CC1">
                        <w:rPr>
                          <w:b/>
                          <w:i/>
                          <w:sz w:val="24"/>
                        </w:rPr>
                        <w:t xml:space="preserve"> April 2026</w:t>
                      </w:r>
                      <w:r w:rsidR="001B6A12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</w:p>
                    <w:p w14:paraId="65AEF001" w14:textId="65623149" w:rsidR="00D263D7" w:rsidRPr="00C31C9B" w:rsidRDefault="00087E32" w:rsidP="00D263D7">
                      <w:pPr>
                        <w:spacing w:line="240" w:lineRule="auto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09</w:t>
                      </w:r>
                      <w:r w:rsidR="00436383"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z w:val="24"/>
                        </w:rPr>
                        <w:t>3</w:t>
                      </w:r>
                      <w:r w:rsidR="00436383">
                        <w:rPr>
                          <w:b/>
                          <w:sz w:val="24"/>
                        </w:rPr>
                        <w:t>0</w:t>
                      </w:r>
                      <w:r w:rsidR="00FC1C21">
                        <w:rPr>
                          <w:b/>
                          <w:sz w:val="24"/>
                        </w:rPr>
                        <w:t>am – 4:30p</w:t>
                      </w:r>
                      <w:r w:rsidR="00C31C9B" w:rsidRPr="00C31C9B">
                        <w:rPr>
                          <w:b/>
                          <w:sz w:val="24"/>
                        </w:rPr>
                        <w:t>m</w:t>
                      </w:r>
                    </w:p>
                    <w:p w14:paraId="1C9E6881" w14:textId="5911B466" w:rsidR="007D6DDE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Fee: </w:t>
                      </w:r>
                      <w:r>
                        <w:rPr>
                          <w:sz w:val="24"/>
                        </w:rPr>
                        <w:t xml:space="preserve"> £</w:t>
                      </w:r>
                      <w:r w:rsidR="008C3F5E">
                        <w:rPr>
                          <w:sz w:val="24"/>
                        </w:rPr>
                        <w:t>14</w:t>
                      </w:r>
                      <w:r w:rsidR="009A5F23">
                        <w:rPr>
                          <w:sz w:val="24"/>
                        </w:rPr>
                        <w:t>5</w:t>
                      </w:r>
                      <w:r w:rsidR="008C3F5E">
                        <w:rPr>
                          <w:sz w:val="24"/>
                        </w:rPr>
                        <w:t>.0</w:t>
                      </w:r>
                      <w:r>
                        <w:rPr>
                          <w:sz w:val="24"/>
                        </w:rPr>
                        <w:t>0</w:t>
                      </w:r>
                      <w:r w:rsidR="009A5F23">
                        <w:rPr>
                          <w:sz w:val="24"/>
                        </w:rPr>
                        <w:t xml:space="preserve"> or £130</w:t>
                      </w:r>
                      <w:r w:rsidR="008C3F5E">
                        <w:rPr>
                          <w:sz w:val="24"/>
                        </w:rPr>
                        <w:t>.00 for ACAT members</w:t>
                      </w:r>
                    </w:p>
                    <w:p w14:paraId="6EB63A41" w14:textId="16FE8F04" w:rsidR="00C31C9B" w:rsidRPr="00C31C9B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 invoicing requested, an additional £</w:t>
                      </w:r>
                      <w:r w:rsidR="006459C6"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</w:rPr>
                        <w:t xml:space="preserve"> is added.</w:t>
                      </w:r>
                    </w:p>
                    <w:p w14:paraId="5FE5B12C" w14:textId="0DB1108A" w:rsidR="00C31C9B" w:rsidRPr="00C31C9B" w:rsidRDefault="00C31C9B" w:rsidP="00C31C9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09CAC293" w14:textId="77777777" w:rsidR="00C31C9B" w:rsidRDefault="00C31C9B" w:rsidP="00C31C9B">
                      <w:pPr>
                        <w:spacing w:line="240" w:lineRule="auto"/>
                        <w:rPr>
                          <w:sz w:val="24"/>
                        </w:rPr>
                      </w:pPr>
                    </w:p>
                    <w:p w14:paraId="42972FDC" w14:textId="77777777" w:rsidR="00C31C9B" w:rsidRPr="00EA686D" w:rsidRDefault="00C31C9B" w:rsidP="00D263D7">
                      <w:pPr>
                        <w:spacing w:line="240" w:lineRule="auto"/>
                        <w:jc w:val="right"/>
                        <w:rPr>
                          <w:sz w:val="24"/>
                        </w:rPr>
                      </w:pPr>
                    </w:p>
                    <w:p w14:paraId="3D13D613" w14:textId="77777777" w:rsidR="00D263D7" w:rsidRPr="00126B96" w:rsidRDefault="00D263D7" w:rsidP="00D263D7">
                      <w:pPr>
                        <w:spacing w:line="240" w:lineRule="auto"/>
                        <w:jc w:val="right"/>
                        <w:rPr>
                          <w:rFonts w:eastAsia="Times New Roman"/>
                          <w:b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auto"/>
          <w:sz w:val="20"/>
        </w:rPr>
        <w:drawing>
          <wp:inline distT="0" distB="0" distL="0" distR="0" wp14:anchorId="2D764C7E" wp14:editId="190DD389">
            <wp:extent cx="1133475" cy="1371600"/>
            <wp:effectExtent l="0" t="0" r="9525" b="0"/>
            <wp:docPr id="1" name="Picture 1" descr="Catalyse new logo 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lyse new logo 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950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</w:p>
    <w:sectPr w:rsidR="00D263D7" w:rsidSect="003A1C71">
      <w:pgSz w:w="11900" w:h="16840"/>
      <w:pgMar w:top="851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BA1E" w14:textId="77777777" w:rsidR="00FE6904" w:rsidRDefault="00FE6904" w:rsidP="00EC4B89">
      <w:pPr>
        <w:spacing w:line="240" w:lineRule="auto"/>
      </w:pPr>
      <w:r>
        <w:separator/>
      </w:r>
    </w:p>
  </w:endnote>
  <w:endnote w:type="continuationSeparator" w:id="0">
    <w:p w14:paraId="6A15073C" w14:textId="77777777" w:rsidR="00FE6904" w:rsidRDefault="00FE6904" w:rsidP="00EC4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Bold">
    <w:altName w:val="Cambria"/>
    <w:panose1 w:val="02040803050406030204"/>
    <w:charset w:val="00"/>
    <w:family w:val="roman"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altName w:val="Century Gothic"/>
    <w:charset w:val="00"/>
    <w:family w:val="swiss"/>
    <w:pitch w:val="variable"/>
    <w:sig w:usb0="00000001" w:usb1="500021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91B6" w14:textId="77777777" w:rsidR="00FE6904" w:rsidRDefault="00FE6904" w:rsidP="00EC4B89">
      <w:pPr>
        <w:spacing w:line="240" w:lineRule="auto"/>
      </w:pPr>
      <w:r>
        <w:separator/>
      </w:r>
    </w:p>
  </w:footnote>
  <w:footnote w:type="continuationSeparator" w:id="0">
    <w:p w14:paraId="55FF52A9" w14:textId="77777777" w:rsidR="00FE6904" w:rsidRDefault="00FE6904" w:rsidP="00EC4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80"/>
    <w:rsid w:val="000261F7"/>
    <w:rsid w:val="00035B5D"/>
    <w:rsid w:val="00087E32"/>
    <w:rsid w:val="000B73C2"/>
    <w:rsid w:val="00105D29"/>
    <w:rsid w:val="00113BB4"/>
    <w:rsid w:val="00133624"/>
    <w:rsid w:val="001440E0"/>
    <w:rsid w:val="00153D48"/>
    <w:rsid w:val="001757F5"/>
    <w:rsid w:val="001B6A12"/>
    <w:rsid w:val="001E4A7B"/>
    <w:rsid w:val="002173EC"/>
    <w:rsid w:val="00294EDF"/>
    <w:rsid w:val="002D0180"/>
    <w:rsid w:val="0031016E"/>
    <w:rsid w:val="003742DD"/>
    <w:rsid w:val="003A1C71"/>
    <w:rsid w:val="003C162B"/>
    <w:rsid w:val="003C542A"/>
    <w:rsid w:val="003D2260"/>
    <w:rsid w:val="0041235C"/>
    <w:rsid w:val="00432DBD"/>
    <w:rsid w:val="004352CB"/>
    <w:rsid w:val="00436383"/>
    <w:rsid w:val="004B7EA4"/>
    <w:rsid w:val="004D685F"/>
    <w:rsid w:val="0051725F"/>
    <w:rsid w:val="005334F7"/>
    <w:rsid w:val="005356BF"/>
    <w:rsid w:val="005729AA"/>
    <w:rsid w:val="005B4D32"/>
    <w:rsid w:val="005B5773"/>
    <w:rsid w:val="005C3D43"/>
    <w:rsid w:val="005F7452"/>
    <w:rsid w:val="00602D20"/>
    <w:rsid w:val="0061073B"/>
    <w:rsid w:val="0064163B"/>
    <w:rsid w:val="006459C6"/>
    <w:rsid w:val="00682DBC"/>
    <w:rsid w:val="006B1487"/>
    <w:rsid w:val="006D6BB0"/>
    <w:rsid w:val="006E4517"/>
    <w:rsid w:val="006F7841"/>
    <w:rsid w:val="00755443"/>
    <w:rsid w:val="00770C19"/>
    <w:rsid w:val="0078619F"/>
    <w:rsid w:val="007B02D5"/>
    <w:rsid w:val="007B2E96"/>
    <w:rsid w:val="007C1040"/>
    <w:rsid w:val="007D3CB5"/>
    <w:rsid w:val="007D6DDE"/>
    <w:rsid w:val="00806BCA"/>
    <w:rsid w:val="00834BA6"/>
    <w:rsid w:val="00844A9B"/>
    <w:rsid w:val="008517FF"/>
    <w:rsid w:val="00873AEE"/>
    <w:rsid w:val="008B57DE"/>
    <w:rsid w:val="008C3F5E"/>
    <w:rsid w:val="008E455A"/>
    <w:rsid w:val="0091537F"/>
    <w:rsid w:val="009504E0"/>
    <w:rsid w:val="00983567"/>
    <w:rsid w:val="009A5F23"/>
    <w:rsid w:val="009C2D35"/>
    <w:rsid w:val="009D705B"/>
    <w:rsid w:val="00A20C33"/>
    <w:rsid w:val="00A34CC1"/>
    <w:rsid w:val="00A537C9"/>
    <w:rsid w:val="00A90779"/>
    <w:rsid w:val="00AA468F"/>
    <w:rsid w:val="00AF5C69"/>
    <w:rsid w:val="00B26A63"/>
    <w:rsid w:val="00B43A3D"/>
    <w:rsid w:val="00B47701"/>
    <w:rsid w:val="00B56950"/>
    <w:rsid w:val="00B5747E"/>
    <w:rsid w:val="00B66984"/>
    <w:rsid w:val="00B943DC"/>
    <w:rsid w:val="00C14E28"/>
    <w:rsid w:val="00C31C9B"/>
    <w:rsid w:val="00C55CA8"/>
    <w:rsid w:val="00C86EC6"/>
    <w:rsid w:val="00CD1420"/>
    <w:rsid w:val="00D2387C"/>
    <w:rsid w:val="00D263D7"/>
    <w:rsid w:val="00D60EDE"/>
    <w:rsid w:val="00D624E8"/>
    <w:rsid w:val="00D711D8"/>
    <w:rsid w:val="00D77E6E"/>
    <w:rsid w:val="00DA6FA3"/>
    <w:rsid w:val="00DB5D02"/>
    <w:rsid w:val="00DD1ADF"/>
    <w:rsid w:val="00DF76A8"/>
    <w:rsid w:val="00E11495"/>
    <w:rsid w:val="00E340C0"/>
    <w:rsid w:val="00E36A3B"/>
    <w:rsid w:val="00E47D2C"/>
    <w:rsid w:val="00E771FB"/>
    <w:rsid w:val="00E9705E"/>
    <w:rsid w:val="00EA69BC"/>
    <w:rsid w:val="00EB32A2"/>
    <w:rsid w:val="00EC4B89"/>
    <w:rsid w:val="00ED243A"/>
    <w:rsid w:val="00EE0B4D"/>
    <w:rsid w:val="00F17756"/>
    <w:rsid w:val="00F201A4"/>
    <w:rsid w:val="00F47F75"/>
    <w:rsid w:val="00F570C7"/>
    <w:rsid w:val="00F61571"/>
    <w:rsid w:val="00F7523D"/>
    <w:rsid w:val="00F86144"/>
    <w:rsid w:val="00FA6D16"/>
    <w:rsid w:val="00FB237B"/>
    <w:rsid w:val="00FC0E97"/>
    <w:rsid w:val="00FC1C21"/>
    <w:rsid w:val="00FE69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7A293"/>
  <w15:chartTrackingRefBased/>
  <w15:docId w15:val="{860BF696-335E-144B-BCAF-0AABBB2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ヒラギノ角ゴ Pro W3" w:hAnsi="Calibri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87E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17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E0B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tabs>
        <w:tab w:val="left" w:pos="283"/>
      </w:tabs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11">
    <w:name w:val="Heading 11"/>
    <w:next w:val="Normal"/>
    <w:pPr>
      <w:keepNext/>
      <w:keepLines/>
      <w:spacing w:before="480" w:line="276" w:lineRule="auto"/>
      <w:outlineLvl w:val="0"/>
    </w:pPr>
    <w:rPr>
      <w:rFonts w:ascii="Cambria Bold" w:eastAsia="ヒラギノ角ゴ Pro W3" w:hAnsi="Cambria Bold"/>
      <w:color w:val="294A7E"/>
      <w:sz w:val="28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locked/>
    <w:rsid w:val="00C13217"/>
    <w:rPr>
      <w:color w:val="0000FF"/>
      <w:u w:val="single"/>
    </w:rPr>
  </w:style>
  <w:style w:type="character" w:styleId="FollowedHyperlink">
    <w:name w:val="FollowedHyperlink"/>
    <w:locked/>
    <w:rsid w:val="00863F9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locked/>
    <w:rsid w:val="00F7523D"/>
    <w:pPr>
      <w:spacing w:line="240" w:lineRule="auto"/>
    </w:pPr>
    <w:rPr>
      <w:rFonts w:ascii="Times New Roman" w:eastAsia="Calibri" w:hAnsi="Times New Roman"/>
      <w:color w:val="auto"/>
      <w:sz w:val="24"/>
      <w:lang w:eastAsia="en-GB"/>
    </w:rPr>
  </w:style>
  <w:style w:type="character" w:styleId="Strong">
    <w:name w:val="Strong"/>
    <w:uiPriority w:val="22"/>
    <w:qFormat/>
    <w:locked/>
    <w:rsid w:val="001B6A12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DF76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C4B89"/>
    <w:rPr>
      <w:rFonts w:ascii="Calibri" w:eastAsia="ヒラギノ角ゴ Pro W3" w:hAnsi="Calibri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C4B89"/>
    <w:rPr>
      <w:rFonts w:ascii="Calibri" w:eastAsia="ヒラギノ角ゴ Pro W3" w:hAnsi="Calibri"/>
      <w:color w:val="000000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E0B4D"/>
    <w:rPr>
      <w:rFonts w:asciiTheme="majorHAnsi" w:eastAsiaTheme="majorEastAsia" w:hAnsiTheme="majorHAnsi" w:cstheme="majorBidi"/>
      <w:color w:val="2F5496" w:themeColor="accent1" w:themeShade="BF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1725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08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1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rebecca@catalyse.u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@catalyse.u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Catalyse</Company>
  <LinksUpToDate>false</LinksUpToDate>
  <CharactersWithSpaces>6</CharactersWithSpaces>
  <SharedDoc>false</SharedDoc>
  <HyperlinkBase/>
  <HLinks>
    <vt:vector size="12" baseType="variant"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http://www.catalyse.uk.com/training/cpd/cat-as-a-tool-for-leadership</vt:lpwstr>
      </vt:variant>
      <vt:variant>
        <vt:lpwstr/>
      </vt:variant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dc:description/>
  <cp:lastModifiedBy>Rebecca Carter</cp:lastModifiedBy>
  <cp:revision>4</cp:revision>
  <cp:lastPrinted>2018-04-25T10:40:00Z</cp:lastPrinted>
  <dcterms:created xsi:type="dcterms:W3CDTF">2026-02-03T12:42:00Z</dcterms:created>
  <dcterms:modified xsi:type="dcterms:W3CDTF">2026-02-03T12:43:00Z</dcterms:modified>
  <cp:category/>
</cp:coreProperties>
</file>