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2292" w14:textId="615AE895" w:rsidR="00D263D7" w:rsidRDefault="00855EC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noProof/>
          <w:lang w:val="en-GB"/>
        </w:rPr>
        <w:pict w14:anchorId="625FA24D">
          <v:rect id="_x0000_s1030" alt="" style="position:absolute;margin-left:298.65pt;margin-top:42.65pt;width:260.95pt;height:86.65pt;z-index:-3;mso-wrap-style:square;mso-wrap-edited:f;mso-width-percent:0;mso-height-percent:0;mso-position-horizontal-relative:page;mso-position-vertical-relative:page;mso-width-percent:0;mso-height-percent:0;v-text-anchor:top" coordsize="21600,21600" filled="f" stroked="f" strokeweight="1pt">
            <v:path arrowok="t" o:connectlocs="10800,10800"/>
            <v:textbox style="mso-next-textbox:#_x0000_s1030" inset="0,0,0,0">
              <w:txbxContent>
                <w:p w14:paraId="16DF9EE0" w14:textId="112C0D35" w:rsidR="00D263D7" w:rsidRPr="00EA686D" w:rsidRDefault="00C44F17" w:rsidP="00D263D7">
                  <w:pPr>
                    <w:spacing w:line="240" w:lineRule="auto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Technology Assisted </w:t>
                  </w:r>
                  <w:r w:rsidR="00F3508B">
                    <w:rPr>
                      <w:b/>
                      <w:sz w:val="24"/>
                    </w:rPr>
                    <w:t>C</w:t>
                  </w:r>
                  <w:r>
                    <w:rPr>
                      <w:b/>
                      <w:sz w:val="24"/>
                    </w:rPr>
                    <w:t>ognitive Analytic Therapy</w:t>
                  </w:r>
                </w:p>
                <w:p w14:paraId="1BDEB066" w14:textId="77577C52" w:rsidR="00D263D7" w:rsidRPr="00EA686D" w:rsidRDefault="00947347" w:rsidP="00D263D7">
                  <w:pPr>
                    <w:spacing w:line="240" w:lineRule="auto"/>
                    <w:jc w:val="right"/>
                    <w:rPr>
                      <w:b/>
                      <w:i/>
                      <w:sz w:val="24"/>
                    </w:rPr>
                  </w:pPr>
                  <w:r>
                    <w:rPr>
                      <w:rFonts w:ascii="Helvetica" w:hAnsi="Helvetica"/>
                      <w:color w:val="141412"/>
                    </w:rPr>
                    <w:t>Online workshop</w:t>
                  </w:r>
                  <w:bookmarkStart w:id="0" w:name="_GoBack"/>
                  <w:bookmarkEnd w:id="0"/>
                  <w:r w:rsidR="00C44F17">
                    <w:rPr>
                      <w:rFonts w:ascii="Helvetica" w:hAnsi="Helvetica"/>
                      <w:color w:val="141412"/>
                    </w:rPr>
                    <w:t xml:space="preserve"> </w:t>
                  </w:r>
                  <w:r w:rsidR="009D705B">
                    <w:rPr>
                      <w:b/>
                      <w:i/>
                      <w:sz w:val="24"/>
                    </w:rPr>
                    <w:t xml:space="preserve"> </w:t>
                  </w:r>
                  <w:r w:rsidR="00F3508B">
                    <w:rPr>
                      <w:b/>
                      <w:i/>
                      <w:sz w:val="24"/>
                    </w:rPr>
                    <w:br/>
                  </w:r>
                  <w:r w:rsidR="00C86287">
                    <w:rPr>
                      <w:b/>
                      <w:i/>
                      <w:sz w:val="24"/>
                    </w:rPr>
                    <w:t>Tues 20</w:t>
                  </w:r>
                  <w:r w:rsidR="00C86287" w:rsidRPr="00C86287">
                    <w:rPr>
                      <w:b/>
                      <w:i/>
                      <w:sz w:val="24"/>
                      <w:vertAlign w:val="superscript"/>
                    </w:rPr>
                    <w:t>th</w:t>
                  </w:r>
                  <w:r w:rsidR="00C86287">
                    <w:rPr>
                      <w:b/>
                      <w:i/>
                      <w:sz w:val="24"/>
                    </w:rPr>
                    <w:t xml:space="preserve"> October</w:t>
                  </w:r>
                  <w:r w:rsidR="006C0496">
                    <w:rPr>
                      <w:b/>
                      <w:i/>
                      <w:sz w:val="24"/>
                    </w:rPr>
                    <w:t>, 20</w:t>
                  </w:r>
                  <w:r w:rsidR="00C44F17">
                    <w:rPr>
                      <w:b/>
                      <w:i/>
                      <w:sz w:val="24"/>
                    </w:rPr>
                    <w:t>20</w:t>
                  </w:r>
                </w:p>
                <w:p w14:paraId="4921F54C" w14:textId="1D7148B1" w:rsidR="00D263D7" w:rsidRPr="00EA686D" w:rsidRDefault="00F3508B" w:rsidP="00D263D7">
                  <w:pPr>
                    <w:spacing w:line="240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9:30</w:t>
                  </w:r>
                  <w:r w:rsidR="0078619F">
                    <w:rPr>
                      <w:sz w:val="24"/>
                    </w:rPr>
                    <w:t xml:space="preserve">am – </w:t>
                  </w:r>
                  <w:r w:rsidR="00C44F17">
                    <w:rPr>
                      <w:sz w:val="24"/>
                    </w:rPr>
                    <w:t>4:30</w:t>
                  </w:r>
                  <w:r w:rsidR="00294EDF">
                    <w:rPr>
                      <w:sz w:val="24"/>
                    </w:rPr>
                    <w:t>pm</w:t>
                  </w:r>
                </w:p>
                <w:p w14:paraId="61CDB866" w14:textId="79BDF2D1" w:rsidR="00947347" w:rsidRDefault="00947347" w:rsidP="00947347">
                  <w:pPr>
                    <w:spacing w:line="240" w:lineRule="auto"/>
                    <w:jc w:val="right"/>
                    <w:rPr>
                      <w:rFonts w:eastAsia="Times New Roman"/>
                      <w:color w:val="auto"/>
                      <w:lang w:bidi="x-none"/>
                    </w:rPr>
                  </w:pPr>
                  <w:r>
                    <w:rPr>
                      <w:rFonts w:eastAsia="Times New Roman"/>
                      <w:b/>
                      <w:color w:val="auto"/>
                      <w:lang w:bidi="x-none"/>
                    </w:rPr>
                    <w:t xml:space="preserve">Fee:  </w:t>
                  </w:r>
                  <w:r w:rsidRPr="00947347">
                    <w:rPr>
                      <w:rFonts w:eastAsia="Times New Roman"/>
                      <w:color w:val="auto"/>
                      <w:lang w:bidi="x-none"/>
                    </w:rPr>
                    <w:t xml:space="preserve">ACAT </w:t>
                  </w:r>
                  <w:proofErr w:type="gramStart"/>
                  <w:r w:rsidRPr="00947347">
                    <w:rPr>
                      <w:rFonts w:eastAsia="Times New Roman"/>
                      <w:color w:val="auto"/>
                      <w:lang w:bidi="x-none"/>
                    </w:rPr>
                    <w:t>member :</w:t>
                  </w:r>
                  <w:proofErr w:type="gramEnd"/>
                  <w:r w:rsidRPr="00947347">
                    <w:rPr>
                      <w:rFonts w:eastAsia="Times New Roman"/>
                      <w:color w:val="auto"/>
                      <w:lang w:bidi="x-none"/>
                    </w:rPr>
                    <w:t>: £125 non-ACAT member :: £140</w:t>
                  </w:r>
                </w:p>
                <w:p w14:paraId="071935B0" w14:textId="369599DD" w:rsidR="00947347" w:rsidRPr="00947347" w:rsidRDefault="00947347" w:rsidP="00947347">
                  <w:pPr>
                    <w:spacing w:line="240" w:lineRule="auto"/>
                    <w:jc w:val="right"/>
                    <w:rPr>
                      <w:rFonts w:eastAsia="Times New Roman"/>
                      <w:i/>
                      <w:color w:val="auto"/>
                      <w:lang w:bidi="x-none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bidi="x-none"/>
                    </w:rPr>
                    <w:t>(</w:t>
                  </w:r>
                  <w:r w:rsidRPr="00947347">
                    <w:rPr>
                      <w:rFonts w:eastAsia="Times New Roman"/>
                      <w:i/>
                      <w:color w:val="auto"/>
                      <w:lang w:bidi="x-none"/>
                    </w:rPr>
                    <w:t>Invoicing incurs an additional fee</w:t>
                  </w:r>
                  <w:r>
                    <w:rPr>
                      <w:rFonts w:eastAsia="Times New Roman"/>
                      <w:i/>
                      <w:color w:val="auto"/>
                      <w:lang w:bidi="x-none"/>
                    </w:rPr>
                    <w:t>)</w:t>
                  </w:r>
                </w:p>
              </w:txbxContent>
            </v:textbox>
            <w10:wrap anchorx="page" anchory="page"/>
          </v:rect>
        </w:pict>
      </w:r>
      <w:r>
        <w:rPr>
          <w:noProof/>
          <w:lang w:val="en-GB"/>
        </w:rPr>
        <w:pict w14:anchorId="34641926">
          <v:rect id="_x0000_s1029" alt="" style="position:absolute;margin-left:15.3pt;margin-top:17.3pt;width:559.2pt;height:770.65pt;z-index:-5;mso-wrap-style:square;mso-wrap-edited:f;mso-width-percent:0;mso-height-percent:0;mso-position-horizontal-relative:page;mso-position-vertical-relative:page;mso-width-percent:0;mso-height-percent:0;v-text-anchor:top" coordsize="21600,21600" filled="f" strokecolor="#b3c800" strokeweight="10pt">
            <v:path arrowok="t" o:connectlocs="10800,10800"/>
            <v:textbox style="mso-next-textbox:#_x0000_s1029" inset="8pt,8pt,8pt,8pt">
              <w:txbxContent>
                <w:p w14:paraId="278F71FF" w14:textId="77777777" w:rsidR="00D263D7" w:rsidRDefault="00D263D7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</w:tabs>
                  </w:pPr>
                </w:p>
                <w:p w14:paraId="4514F9F6" w14:textId="21135B47" w:rsidR="00F570C7" w:rsidRPr="00F570C7" w:rsidRDefault="00F570C7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</w:tabs>
                    <w:rPr>
                      <w:rFonts w:eastAsia="Calibri"/>
                      <w:b/>
                      <w:noProof/>
                      <w:color w:val="76923C"/>
                      <w:sz w:val="22"/>
                      <w:szCs w:val="28"/>
                      <w:lang w:val="en-GB" w:eastAsia="en-GB"/>
                    </w:rPr>
                  </w:pPr>
                  <w:r w:rsidRPr="00F570C7">
                    <w:rPr>
                      <w:rFonts w:eastAsia="Calibri"/>
                      <w:b/>
                      <w:noProof/>
                      <w:color w:val="76923C"/>
                      <w:sz w:val="22"/>
                      <w:szCs w:val="28"/>
                      <w:lang w:val="en-GB" w:eastAsia="en-GB"/>
                    </w:rPr>
                    <w:t xml:space="preserve">             </w:t>
                  </w:r>
                  <w:r w:rsidR="00855ECF">
                    <w:rPr>
                      <w:noProof/>
                    </w:rPr>
                    <w:pict w14:anchorId="1FB5EB5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104.65pt;height:104.65pt;visibility:visible;mso-wrap-style:square;mso-width-percent:0;mso-height-percent:0;mso-width-percent:0;mso-height-percent:0">
                        <v:imagedata r:id="rId4" o:title=""/>
                      </v:shape>
                    </w:pict>
                  </w:r>
                </w:p>
                <w:p w14:paraId="50C6204B" w14:textId="54A0924C" w:rsidR="00D263D7" w:rsidRDefault="00F570C7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</w:tabs>
                    <w:rPr>
                      <w:rFonts w:ascii="Times New Roman" w:eastAsia="Times New Roman" w:hAnsi="Times New Roman"/>
                      <w:color w:val="auto"/>
                      <w:sz w:val="20"/>
                      <w:lang w:val="en-GB" w:bidi="x-none"/>
                    </w:rPr>
                  </w:pPr>
                  <w:r w:rsidRPr="00F570C7">
                    <w:rPr>
                      <w:rFonts w:eastAsia="Calibri"/>
                      <w:b/>
                      <w:noProof/>
                      <w:color w:val="76923C"/>
                      <w:sz w:val="22"/>
                      <w:szCs w:val="28"/>
                      <w:lang w:val="en-GB" w:eastAsia="en-GB"/>
                    </w:rPr>
                    <w:t xml:space="preserve">    </w:t>
                  </w:r>
                  <w:r>
                    <w:rPr>
                      <w:rFonts w:eastAsia="Calibri"/>
                      <w:b/>
                      <w:noProof/>
                      <w:color w:val="76923C"/>
                      <w:sz w:val="36"/>
                      <w:szCs w:val="28"/>
                      <w:lang w:val="en-GB" w:eastAsia="en-GB"/>
                    </w:rPr>
                    <w:t xml:space="preserve">     </w:t>
                  </w:r>
                </w:p>
              </w:txbxContent>
            </v:textbox>
            <w10:wrap anchorx="page" anchory="page"/>
          </v:rect>
        </w:pict>
      </w:r>
      <w:r>
        <w:rPr>
          <w:noProof/>
          <w:lang w:val="en-GB"/>
        </w:rPr>
        <w:pict w14:anchorId="2DAC4B6E">
          <v:rect id="_x0000_s1028" alt="" style="position:absolute;margin-left:35.3pt;margin-top:691.3pt;width:520.8pt;height:84pt;z-index:-1;mso-wrap-style:square;mso-wrap-edited:f;mso-width-percent:0;mso-height-percent:0;mso-position-horizontal-relative:page;mso-position-vertical-relative:page;mso-width-percent:0;mso-height-percent:0;v-text-anchor:top" coordsize="21600,21600" filled="f" stroked="f" strokeweight="1pt">
            <v:path arrowok="t" o:connectlocs="10800,10800"/>
            <v:textbox style="mso-next-textbox:#_x0000_s1028" inset="0,0,0,0">
              <w:txbxContent>
                <w:p w14:paraId="1A99C1FC" w14:textId="77777777" w:rsidR="00D263D7" w:rsidRDefault="00D263D7" w:rsidP="00D263D7">
                  <w:pPr>
                    <w:spacing w:line="240" w:lineRule="auto"/>
                  </w:pPr>
                  <w:r w:rsidRPr="008B52DB">
                    <w:rPr>
                      <w:b/>
                    </w:rPr>
                    <w:t>BOOKING FORM</w:t>
                  </w:r>
                  <w:r>
                    <w:t xml:space="preserve"> </w:t>
                  </w:r>
                </w:p>
                <w:p w14:paraId="17B38FE8" w14:textId="77777777" w:rsidR="007D3CB5" w:rsidRDefault="00602D20" w:rsidP="00D263D7">
                  <w:pPr>
                    <w:spacing w:line="240" w:lineRule="auto"/>
                    <w:rPr>
                      <w:i/>
                    </w:rPr>
                  </w:pPr>
                  <w:r w:rsidRPr="000261F7">
                    <w:rPr>
                      <w:i/>
                    </w:rPr>
                    <w:t>P</w:t>
                  </w:r>
                  <w:r w:rsidR="00D263D7" w:rsidRPr="000261F7">
                    <w:rPr>
                      <w:i/>
                    </w:rPr>
                    <w:t xml:space="preserve">lease complete and return this form to </w:t>
                  </w:r>
                  <w:r w:rsidR="006C0496">
                    <w:rPr>
                      <w:i/>
                    </w:rPr>
                    <w:t>Frances</w:t>
                  </w:r>
                  <w:r w:rsidR="000261F7" w:rsidRPr="000261F7">
                    <w:rPr>
                      <w:i/>
                    </w:rPr>
                    <w:t xml:space="preserve"> at </w:t>
                  </w:r>
                  <w:r w:rsidR="00D263D7" w:rsidRPr="000261F7">
                    <w:rPr>
                      <w:i/>
                    </w:rPr>
                    <w:t>Catalyse</w:t>
                  </w:r>
                  <w:r w:rsidR="000261F7" w:rsidRPr="000261F7">
                    <w:rPr>
                      <w:i/>
                    </w:rPr>
                    <w:t xml:space="preserve"> via </w:t>
                  </w:r>
                  <w:hyperlink r:id="rId5" w:history="1">
                    <w:r w:rsidR="006C0496" w:rsidRPr="00C50E61">
                      <w:rPr>
                        <w:rStyle w:val="Hyperlink"/>
                      </w:rPr>
                      <w:t>frances@catalyse.uk.com</w:t>
                    </w:r>
                  </w:hyperlink>
                  <w:r w:rsidR="000261F7" w:rsidRPr="000261F7">
                    <w:rPr>
                      <w:i/>
                    </w:rPr>
                    <w:t xml:space="preserve"> </w:t>
                  </w:r>
                </w:p>
                <w:p w14:paraId="5EA462F7" w14:textId="77777777" w:rsidR="00F201A4" w:rsidRPr="000261F7" w:rsidRDefault="00F201A4" w:rsidP="00D263D7">
                  <w:pPr>
                    <w:spacing w:line="240" w:lineRule="auto"/>
                    <w:rPr>
                      <w:i/>
                    </w:rPr>
                  </w:pPr>
                  <w:r w:rsidRPr="000261F7">
                    <w:rPr>
                      <w:i/>
                    </w:rPr>
                    <w:t xml:space="preserve">If you make your booking online we will confirm your place by email. </w:t>
                  </w:r>
                </w:p>
                <w:p w14:paraId="63757399" w14:textId="77777777" w:rsidR="00F201A4" w:rsidRDefault="00F201A4" w:rsidP="00F201A4">
                  <w:pPr>
                    <w:spacing w:line="240" w:lineRule="auto"/>
                  </w:pPr>
                </w:p>
                <w:p w14:paraId="2BE09491" w14:textId="40A497BC" w:rsidR="00D263D7" w:rsidRPr="00050245" w:rsidRDefault="00855ECF" w:rsidP="00F201A4">
                  <w:pPr>
                    <w:spacing w:line="240" w:lineRule="auto"/>
                    <w:jc w:val="center"/>
                    <w:rPr>
                      <w:b/>
                    </w:rPr>
                  </w:pPr>
                  <w:hyperlink r:id="rId6" w:history="1">
                    <w:r w:rsidR="00F3508B" w:rsidRPr="004C7F47">
                      <w:rPr>
                        <w:rStyle w:val="Hyperlink"/>
                        <w:rFonts w:eastAsia="SimSun" w:cs="font267"/>
                        <w:kern w:val="1"/>
                        <w:szCs w:val="22"/>
                        <w:lang w:eastAsia="ar-SA"/>
                      </w:rPr>
                      <w:t>www.catalyse.uk.com/</w:t>
                    </w:r>
                  </w:hyperlink>
                  <w:r w:rsidR="00CB1708">
                    <w:rPr>
                      <w:rFonts w:eastAsia="SimSun" w:cs="font267"/>
                      <w:color w:val="0000FF"/>
                      <w:kern w:val="1"/>
                      <w:szCs w:val="22"/>
                      <w:u w:val="single"/>
                      <w:lang w:eastAsia="ar-SA"/>
                    </w:rPr>
                    <w:br/>
                  </w:r>
                  <w:r w:rsidR="00CB1708">
                    <w:rPr>
                      <w:rFonts w:eastAsia="SimSun" w:cs="font267"/>
                      <w:color w:val="0000FF"/>
                      <w:kern w:val="1"/>
                      <w:szCs w:val="22"/>
                      <w:u w:val="single"/>
                      <w:lang w:eastAsia="ar-SA"/>
                    </w:rPr>
                    <w:br/>
                  </w:r>
                  <w:r w:rsidR="00D263D7">
                    <w:br/>
                  </w:r>
                </w:p>
              </w:txbxContent>
            </v:textbox>
            <w10:wrap anchorx="page" anchory="page"/>
          </v:rect>
        </w:pict>
      </w:r>
      <w:r>
        <w:rPr>
          <w:noProof/>
          <w:lang w:val="en-GB"/>
        </w:rPr>
        <w:pict w14:anchorId="66A79951">
          <v:rect id="_x0000_s1027" alt="" style="position:absolute;margin-left:38.65pt;margin-top:210.65pt;width:518.6pt;height:460.65pt;z-index:-2;mso-wrap-style:square;mso-wrap-edited:f;mso-width-percent:0;mso-height-percent:0;mso-position-horizontal-relative:page;mso-position-vertical-relative:page;mso-width-percent:0;mso-height-percent:0;v-text-anchor:top" coordsize="21600,21600" filled="f" strokecolor="#a9b723" strokeweight="3pt">
            <v:stroke opacity="62259f"/>
            <v:path arrowok="t" o:connectlocs="10800,10800"/>
            <v:textbox style="mso-next-textbox:#_x0000_s1027" inset="8pt,2.8mm,8pt,8pt">
              <w:txbxContent>
                <w:tbl>
                  <w:tblPr>
                    <w:tblW w:w="0" w:type="auto"/>
                    <w:tblInd w:w="100" w:type="dxa"/>
                    <w:shd w:val="clear" w:color="auto" w:fill="E6E6E6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267"/>
                    <w:gridCol w:w="7672"/>
                  </w:tblGrid>
                  <w:tr w:rsidR="00D263D7" w14:paraId="31B5A3B7" w14:textId="77777777" w:rsidTr="00CB1708">
                    <w:trPr>
                      <w:cantSplit/>
                      <w:trHeight w:hRule="exact" w:val="571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</w:tcPr>
                      <w:p w14:paraId="675F7E64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Delegate Name</w:t>
                        </w:r>
                        <w:r>
                          <w:rPr>
                            <w:rFonts w:ascii="Calibri" w:hAnsi="Calibri"/>
                            <w:i/>
                          </w:rPr>
                          <w:t>: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580BBA3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  <w:p w14:paraId="46AB38FA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</w:tc>
                  </w:tr>
                  <w:tr w:rsidR="00D263D7" w14:paraId="501BE185" w14:textId="77777777" w:rsidTr="00CB1708">
                    <w:trPr>
                      <w:cantSplit/>
                      <w:trHeight w:hRule="exact" w:val="906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056759B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Delegate c</w:t>
                        </w:r>
                        <w:r w:rsidRPr="000073AB">
                          <w:rPr>
                            <w:rFonts w:ascii="Calibri" w:hAnsi="Calibri"/>
                            <w:i/>
                          </w:rPr>
                          <w:t>ontact address</w:t>
                        </w:r>
                        <w:r>
                          <w:rPr>
                            <w:rFonts w:ascii="Calibri" w:hAnsi="Calibri"/>
                            <w:i/>
                          </w:rPr>
                          <w:t xml:space="preserve"> (optional):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FEA71C8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  <w:tr w:rsidR="00D263D7" w14:paraId="300D468E" w14:textId="77777777" w:rsidTr="00CB1708">
                    <w:trPr>
                      <w:cantSplit/>
                      <w:trHeight w:hRule="exact" w:val="733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8A77951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Delegate email / phone</w:t>
                        </w:r>
                        <w:r>
                          <w:rPr>
                            <w:rFonts w:ascii="Calibri" w:hAnsi="Calibri"/>
                            <w:i/>
                          </w:rPr>
                          <w:t>: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BE5F5A3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  <w:tr w:rsidR="00D263D7" w14:paraId="704E4FD1" w14:textId="77777777" w:rsidTr="00CB1708">
                    <w:trPr>
                      <w:cantSplit/>
                      <w:trHeight w:hRule="exact" w:val="614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08589559" w14:textId="77777777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Profession: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966300D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  <w:tr w:rsidR="00D263D7" w14:paraId="361F0138" w14:textId="77777777" w:rsidTr="0043183B">
                    <w:trPr>
                      <w:cantSplit/>
                      <w:trHeight w:hRule="exact" w:val="849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1544E66" w14:textId="29068B82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Any special Requirements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A505022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  <w:tr w:rsidR="00D263D7" w14:paraId="7DDCB26C" w14:textId="77777777" w:rsidTr="0043183B">
                    <w:trPr>
                      <w:cantSplit/>
                      <w:trHeight w:hRule="exact" w:val="2026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E7E8527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Course fee: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0E017BED" w14:textId="55F0374D" w:rsidR="00294EDF" w:rsidRPr="00C23B4C" w:rsidRDefault="00F3508B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Fee:  £</w:t>
                        </w:r>
                        <w:r w:rsidR="00C44F17">
                          <w:rPr>
                            <w:rFonts w:ascii="Calibri" w:hAnsi="Calibri"/>
                            <w:i/>
                          </w:rPr>
                          <w:t>125.00</w:t>
                        </w:r>
                        <w:r w:rsidR="00C86287">
                          <w:rPr>
                            <w:rFonts w:ascii="Calibri" w:hAnsi="Calibri"/>
                            <w:i/>
                          </w:rPr>
                          <w:t xml:space="preserve"> (ACAT member)</w:t>
                        </w:r>
                        <w:r w:rsidR="00C86287">
                          <w:rPr>
                            <w:rFonts w:ascii="Calibri" w:hAnsi="Calibri"/>
                            <w:i/>
                          </w:rPr>
                          <w:br/>
                          <w:t>£140.00 (non ACAT member)</w:t>
                        </w:r>
                      </w:p>
                      <w:p w14:paraId="69FBDFE7" w14:textId="77777777" w:rsidR="00D263D7" w:rsidRPr="006C0496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  <w:sz w:val="22"/>
                            <w:szCs w:val="22"/>
                          </w:rPr>
                        </w:pPr>
                        <w:r w:rsidRPr="006C0496">
                          <w:rPr>
                            <w:rFonts w:ascii="Calibri" w:hAnsi="Calibri"/>
                            <w:i/>
                            <w:sz w:val="22"/>
                            <w:szCs w:val="22"/>
                          </w:rPr>
                          <w:t>If invoicing requested, an additional fee of £15 to be added.</w:t>
                        </w:r>
                      </w:p>
                      <w:p w14:paraId="0CE65C7D" w14:textId="77777777" w:rsidR="0043183B" w:rsidRDefault="0043183B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2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7983C7EE" w14:textId="77777777" w:rsidR="0043183B" w:rsidRDefault="0043183B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2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7EC99295" w14:textId="7C76ED8A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2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br/>
                        </w:r>
                        <w:r>
                          <w:rPr>
                            <w:rFonts w:ascii="Calibri" w:hAnsi="Calibri"/>
                            <w:i/>
                          </w:rPr>
                          <w:t>I have booked and paid online    Yes / No</w:t>
                        </w:r>
                      </w:p>
                      <w:p w14:paraId="16094D07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</w:tc>
                  </w:tr>
                  <w:tr w:rsidR="00D263D7" w14:paraId="4747B421" w14:textId="77777777" w:rsidTr="0043183B">
                    <w:trPr>
                      <w:cantSplit/>
                      <w:trHeight w:hRule="exact" w:val="2594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6B5D1DF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Employer full name/address and purchase order number (if applicable for invoicing)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8411C92" w14:textId="77777777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I confirm funding has been approved / is being obtained.</w:t>
                        </w:r>
                      </w:p>
                      <w:p w14:paraId="54F1EE98" w14:textId="03472E8C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Please invoice my employer</w:t>
                        </w:r>
                        <w:r>
                          <w:rPr>
                            <w:rFonts w:ascii="Calibri" w:hAnsi="Calibri"/>
                            <w:i/>
                          </w:rPr>
                          <w:t xml:space="preserve"> for</w:t>
                        </w:r>
                        <w:r w:rsidR="00294EDF">
                          <w:rPr>
                            <w:rFonts w:ascii="Calibri" w:hAnsi="Calibri"/>
                            <w:i/>
                          </w:rPr>
                          <w:t xml:space="preserve"> </w:t>
                        </w:r>
                        <w:r w:rsidR="00F3508B">
                          <w:rPr>
                            <w:rFonts w:ascii="Calibri" w:hAnsi="Calibri"/>
                            <w:i/>
                          </w:rPr>
                          <w:t>£</w:t>
                        </w:r>
                        <w:r w:rsidR="00C86287">
                          <w:rPr>
                            <w:rFonts w:ascii="Calibri" w:hAnsi="Calibri"/>
                            <w:i/>
                          </w:rPr>
                          <w:t xml:space="preserve"> _ _ _         </w:t>
                        </w:r>
                        <w:r>
                          <w:rPr>
                            <w:rFonts w:ascii="Calibri" w:hAnsi="Calibri"/>
                            <w:i/>
                          </w:rPr>
                          <w:t xml:space="preserve"> + £15.00 invoice fee.</w:t>
                        </w:r>
                      </w:p>
                      <w:p w14:paraId="605B2A17" w14:textId="77777777" w:rsidR="000261F7" w:rsidRDefault="000261F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246A8B46" w14:textId="4F99FEF4" w:rsidR="001757F5" w:rsidRDefault="001757F5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61D6BC77" w14:textId="77777777" w:rsidR="0043183B" w:rsidRDefault="0043183B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266DCAE2" w14:textId="77777777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5D0CFA65" w14:textId="77777777" w:rsidR="001757F5" w:rsidRDefault="00D263D7" w:rsidP="00D263D7">
                        <w:pPr>
                          <w:spacing w:line="240" w:lineRule="auto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If payment is not received within 60 days of invoice date, delegate will be liable </w:t>
                        </w:r>
                      </w:p>
                      <w:p w14:paraId="55EEDAAB" w14:textId="77777777" w:rsidR="00D263D7" w:rsidRPr="000073AB" w:rsidRDefault="00D263D7" w:rsidP="00D263D7">
                        <w:pPr>
                          <w:spacing w:line="240" w:lineRule="auto"/>
                          <w:rPr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for payment of this fee. </w:t>
                        </w:r>
                      </w:p>
                    </w:tc>
                  </w:tr>
                </w:tbl>
                <w:p w14:paraId="24D61FF2" w14:textId="77777777" w:rsidR="00D263D7" w:rsidRDefault="00D263D7">
                  <w:pPr>
                    <w:spacing w:after="200"/>
                    <w:rPr>
                      <w:rFonts w:ascii="Times New Roman" w:eastAsia="Times New Roman" w:hAnsi="Times New Roman"/>
                      <w:color w:val="auto"/>
                      <w:sz w:val="20"/>
                      <w:lang w:bidi="x-none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lang w:val="en-GB"/>
        </w:rPr>
        <w:pict w14:anchorId="514E6E37">
          <v:rect id="_x0000_s1026" alt="" style="position:absolute;margin-left:70pt;margin-top:154pt;width:450.6pt;height:46pt;z-index:-4;mso-wrap-style:square;mso-wrap-edited:f;mso-width-percent:0;mso-height-percent:0;mso-position-horizontal-relative:page;mso-position-vertical-relative:page;mso-width-percent:0;mso-height-percent:0;v-text-anchor:top" coordsize="21600,21600" filled="f" stroked="f" strokeweight="1pt">
            <v:path arrowok="t" o:connectlocs="10800,10800"/>
            <v:textbox style="mso-next-textbox:#_x0000_s1026" inset="0,0,0,0">
              <w:txbxContent>
                <w:p w14:paraId="436C06B5" w14:textId="5066A732" w:rsidR="00602D20" w:rsidRPr="001757F5" w:rsidRDefault="00C44F17" w:rsidP="00D263D7">
                  <w:pPr>
                    <w:pStyle w:val="Heading11"/>
                    <w:spacing w:before="0"/>
                    <w:jc w:val="center"/>
                    <w:rPr>
                      <w:color w:val="326803"/>
                      <w:sz w:val="36"/>
                    </w:rPr>
                  </w:pPr>
                  <w:r>
                    <w:rPr>
                      <w:color w:val="326803"/>
                      <w:sz w:val="36"/>
                    </w:rPr>
                    <w:t>Technology Assisted Cognitive Analytic Therapy</w:t>
                  </w:r>
                </w:p>
                <w:p w14:paraId="224A1457" w14:textId="129A9360" w:rsidR="001757F5" w:rsidRPr="001757F5" w:rsidRDefault="00C86287" w:rsidP="00D263D7">
                  <w:pPr>
                    <w:pStyle w:val="Heading11"/>
                    <w:spacing w:before="0"/>
                    <w:jc w:val="center"/>
                    <w:rPr>
                      <w:color w:val="326803"/>
                    </w:rPr>
                  </w:pPr>
                  <w:r>
                    <w:rPr>
                      <w:color w:val="326803"/>
                    </w:rPr>
                    <w:t>Tuesday 20</w:t>
                  </w:r>
                  <w:r w:rsidRPr="00C86287">
                    <w:rPr>
                      <w:color w:val="326803"/>
                      <w:vertAlign w:val="superscript"/>
                    </w:rPr>
                    <w:t>th</w:t>
                  </w:r>
                  <w:r>
                    <w:rPr>
                      <w:color w:val="326803"/>
                    </w:rPr>
                    <w:t xml:space="preserve"> October,</w:t>
                  </w:r>
                  <w:r w:rsidR="00C44F17">
                    <w:rPr>
                      <w:color w:val="326803"/>
                    </w:rPr>
                    <w:t xml:space="preserve"> 2020</w:t>
                  </w:r>
                </w:p>
                <w:p w14:paraId="0EFB0521" w14:textId="77777777" w:rsidR="00602D20" w:rsidRPr="00602D20" w:rsidRDefault="00602D20" w:rsidP="00602D20"/>
                <w:p w14:paraId="4F008D51" w14:textId="77777777" w:rsidR="00602D20" w:rsidRPr="00602D20" w:rsidRDefault="00602D20" w:rsidP="00602D20"/>
                <w:p w14:paraId="633A3D75" w14:textId="77777777" w:rsidR="00D263D7" w:rsidRDefault="00D263D7" w:rsidP="00D263D7">
                  <w:pPr>
                    <w:spacing w:after="120" w:line="240" w:lineRule="auto"/>
                    <w:jc w:val="center"/>
                    <w:rPr>
                      <w:rFonts w:ascii="Futura" w:hAnsi="Futura"/>
                    </w:rPr>
                  </w:pPr>
                </w:p>
                <w:p w14:paraId="4C5493F6" w14:textId="77777777" w:rsidR="00D263D7" w:rsidRDefault="00D263D7">
                  <w:pPr>
                    <w:rPr>
                      <w:rFonts w:ascii="Times New Roman" w:eastAsia="Times New Roman" w:hAnsi="Times New Roman"/>
                      <w:color w:val="auto"/>
                      <w:sz w:val="20"/>
                      <w:lang w:bidi="x-none"/>
                    </w:rPr>
                  </w:pPr>
                </w:p>
              </w:txbxContent>
            </v:textbox>
            <w10:wrap anchorx="page" anchory="page"/>
          </v:rect>
        </w:pict>
      </w:r>
      <w:r w:rsidR="00C44F17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  <w:r w:rsidR="00C44F17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  <w:r w:rsidR="00C44F17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  <w:r w:rsidR="00C44F17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  <w:r w:rsidR="00C44F17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  <w:r w:rsidR="00C44F17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  <w:r w:rsidR="00C44F17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  <w:r w:rsidR="00C44F17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  <w:r w:rsidR="00C44F17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  <w:r w:rsidR="00C44F17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</w:p>
    <w:sectPr w:rsidR="00D263D7">
      <w:pgSz w:w="11900" w:h="16840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7">
    <w:altName w:val="Times New Roman"/>
    <w:panose1 w:val="020B0604020202020204"/>
    <w:charset w:val="00"/>
    <w:family w:val="auto"/>
    <w:pitch w:val="variable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121ABF"/>
    <w:rsid w:val="00162AB5"/>
    <w:rsid w:val="001757F5"/>
    <w:rsid w:val="00294EDF"/>
    <w:rsid w:val="002D0180"/>
    <w:rsid w:val="00410AA5"/>
    <w:rsid w:val="0043183B"/>
    <w:rsid w:val="00465BA2"/>
    <w:rsid w:val="004C7F47"/>
    <w:rsid w:val="00602D20"/>
    <w:rsid w:val="0064163B"/>
    <w:rsid w:val="006C0496"/>
    <w:rsid w:val="0078619F"/>
    <w:rsid w:val="007D3CB5"/>
    <w:rsid w:val="00855ECF"/>
    <w:rsid w:val="00947347"/>
    <w:rsid w:val="009D705B"/>
    <w:rsid w:val="00AA5865"/>
    <w:rsid w:val="00B43A3D"/>
    <w:rsid w:val="00B47701"/>
    <w:rsid w:val="00BC2C7B"/>
    <w:rsid w:val="00C44F17"/>
    <w:rsid w:val="00C86287"/>
    <w:rsid w:val="00CB1708"/>
    <w:rsid w:val="00D263D7"/>
    <w:rsid w:val="00D858DD"/>
    <w:rsid w:val="00DB5D02"/>
    <w:rsid w:val="00E46EE4"/>
    <w:rsid w:val="00F201A4"/>
    <w:rsid w:val="00F3508B"/>
    <w:rsid w:val="00F43F0C"/>
    <w:rsid w:val="00F570C7"/>
    <w:rsid w:val="00F85A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oNotEmbedSmartTags/>
  <w:decimalSymbol w:val="."/>
  <w:listSeparator w:val=","/>
  <w14:docId w14:val="27BD4C8D"/>
  <w15:chartTrackingRefBased/>
  <w15:docId w15:val="{BDEF6707-9FB8-3042-8C57-B7A009A2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C0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yse.uk.com/training/cpd/technology-assisted-cognitive-analytic-therapy-20-october-2020/" TargetMode="External"/><Relationship Id="rId5" Type="http://schemas.openxmlformats.org/officeDocument/2006/relationships/hyperlink" Target="mailto:frances@catalyse.u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15</CharactersWithSpaces>
  <SharedDoc>false</SharedDoc>
  <HyperlinkBase/>
  <HLinks>
    <vt:vector size="6" baseType="variant"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Frances Free</cp:lastModifiedBy>
  <cp:revision>7</cp:revision>
  <cp:lastPrinted>2018-01-25T13:57:00Z</cp:lastPrinted>
  <dcterms:created xsi:type="dcterms:W3CDTF">2020-08-03T14:37:00Z</dcterms:created>
  <dcterms:modified xsi:type="dcterms:W3CDTF">2020-08-05T13:06:00Z</dcterms:modified>
  <cp:category/>
</cp:coreProperties>
</file>